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74A" w:rsidRDefault="0039074A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A303F1E" wp14:editId="27F2488D">
            <wp:simplePos x="0" y="0"/>
            <wp:positionH relativeFrom="margin">
              <wp:posOffset>3990975</wp:posOffset>
            </wp:positionH>
            <wp:positionV relativeFrom="paragraph">
              <wp:posOffset>-795020</wp:posOffset>
            </wp:positionV>
            <wp:extent cx="2637790" cy="14668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074A" w:rsidRDefault="0039074A"/>
    <w:p w:rsidR="00D82FDF" w:rsidRDefault="00D82FDF"/>
    <w:p w:rsidR="0039074A" w:rsidRPr="0039074A" w:rsidRDefault="0039074A">
      <w:pPr>
        <w:rPr>
          <w:rFonts w:ascii="Times New Roman" w:hAnsi="Times New Roman" w:cs="Times New Roman"/>
          <w:sz w:val="240"/>
          <w:szCs w:val="240"/>
        </w:rPr>
      </w:pPr>
      <w:r w:rsidRPr="0039074A">
        <w:rPr>
          <w:rFonts w:ascii="Times New Roman" w:hAnsi="Times New Roman" w:cs="Times New Roman"/>
          <w:sz w:val="240"/>
          <w:szCs w:val="240"/>
        </w:rPr>
        <w:t xml:space="preserve">Výroční </w:t>
      </w:r>
    </w:p>
    <w:p w:rsidR="0039074A" w:rsidRDefault="0039074A">
      <w:pPr>
        <w:rPr>
          <w:rFonts w:ascii="Times New Roman" w:hAnsi="Times New Roman" w:cs="Times New Roman"/>
          <w:sz w:val="240"/>
          <w:szCs w:val="240"/>
        </w:rPr>
      </w:pPr>
      <w:r>
        <w:rPr>
          <w:rFonts w:ascii="Times New Roman" w:hAnsi="Times New Roman" w:cs="Times New Roman"/>
          <w:sz w:val="240"/>
          <w:szCs w:val="240"/>
        </w:rPr>
        <w:t xml:space="preserve"> </w:t>
      </w:r>
      <w:r w:rsidR="00AA0972">
        <w:rPr>
          <w:rFonts w:ascii="Times New Roman" w:hAnsi="Times New Roman" w:cs="Times New Roman"/>
          <w:sz w:val="240"/>
          <w:szCs w:val="240"/>
        </w:rPr>
        <w:t>z</w:t>
      </w:r>
      <w:r w:rsidRPr="0039074A">
        <w:rPr>
          <w:rFonts w:ascii="Times New Roman" w:hAnsi="Times New Roman" w:cs="Times New Roman"/>
          <w:sz w:val="240"/>
          <w:szCs w:val="240"/>
        </w:rPr>
        <w:t>práva</w:t>
      </w:r>
    </w:p>
    <w:p w:rsidR="00AA0972" w:rsidRDefault="00AA0972">
      <w:pPr>
        <w:rPr>
          <w:rFonts w:ascii="Times New Roman" w:hAnsi="Times New Roman" w:cs="Times New Roman"/>
          <w:b/>
          <w:sz w:val="96"/>
          <w:szCs w:val="96"/>
        </w:rPr>
      </w:pPr>
    </w:p>
    <w:p w:rsidR="0039074A" w:rsidRDefault="00AA0972">
      <w:pPr>
        <w:rPr>
          <w:rFonts w:ascii="Times New Roman" w:hAnsi="Times New Roman" w:cs="Times New Roman"/>
          <w:b/>
          <w:sz w:val="96"/>
          <w:szCs w:val="96"/>
        </w:rPr>
      </w:pPr>
      <w:r w:rsidRPr="00AA0972">
        <w:rPr>
          <w:rFonts w:ascii="Times New Roman" w:hAnsi="Times New Roman" w:cs="Times New Roman"/>
          <w:b/>
          <w:sz w:val="96"/>
          <w:szCs w:val="96"/>
        </w:rPr>
        <w:t>školní rok 2014/2015</w:t>
      </w:r>
    </w:p>
    <w:p w:rsidR="00882817" w:rsidRDefault="00882817" w:rsidP="00882817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A0972" w:rsidRPr="00006D5A" w:rsidRDefault="00AA0972" w:rsidP="00006D5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6D5A">
        <w:rPr>
          <w:rFonts w:ascii="Times New Roman" w:hAnsi="Times New Roman" w:cs="Times New Roman"/>
          <w:b/>
          <w:sz w:val="40"/>
          <w:szCs w:val="40"/>
        </w:rPr>
        <w:t>Střední odborná škola managementu a práva, s.r.o.</w:t>
      </w:r>
    </w:p>
    <w:p w:rsidR="00AA0972" w:rsidRPr="00882817" w:rsidRDefault="00AA0972" w:rsidP="00006D5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882817">
        <w:rPr>
          <w:rFonts w:ascii="Times New Roman" w:hAnsi="Times New Roman" w:cs="Times New Roman"/>
          <w:sz w:val="40"/>
          <w:szCs w:val="40"/>
        </w:rPr>
        <w:t>Macharova 1376, 280 02 Kolín</w:t>
      </w:r>
    </w:p>
    <w:p w:rsidR="00882817" w:rsidRDefault="00882817" w:rsidP="00882817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006D5A" w:rsidRDefault="00006D5A" w:rsidP="00882817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882817" w:rsidRPr="00006D5A" w:rsidRDefault="00006D5A" w:rsidP="00006D5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06D5A">
        <w:rPr>
          <w:rFonts w:ascii="Times New Roman" w:hAnsi="Times New Roman" w:cs="Times New Roman"/>
          <w:b/>
          <w:sz w:val="48"/>
          <w:szCs w:val="48"/>
        </w:rPr>
        <w:t>p</w:t>
      </w:r>
      <w:r w:rsidR="00AA0972" w:rsidRPr="00006D5A">
        <w:rPr>
          <w:rFonts w:ascii="Times New Roman" w:hAnsi="Times New Roman" w:cs="Times New Roman"/>
          <w:b/>
          <w:sz w:val="48"/>
          <w:szCs w:val="48"/>
        </w:rPr>
        <w:t xml:space="preserve">obočka </w:t>
      </w:r>
      <w:r w:rsidR="00882817" w:rsidRPr="00006D5A">
        <w:rPr>
          <w:rFonts w:ascii="Times New Roman" w:hAnsi="Times New Roman" w:cs="Times New Roman"/>
          <w:b/>
          <w:sz w:val="48"/>
          <w:szCs w:val="48"/>
        </w:rPr>
        <w:t>Karviná</w:t>
      </w:r>
    </w:p>
    <w:p w:rsidR="00AA0972" w:rsidRDefault="00AA0972" w:rsidP="00006D5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06D5A">
        <w:rPr>
          <w:rFonts w:ascii="Times New Roman" w:hAnsi="Times New Roman" w:cs="Times New Roman"/>
          <w:b/>
          <w:sz w:val="48"/>
          <w:szCs w:val="48"/>
        </w:rPr>
        <w:t>tř. Osvobození 2/1112, 735 06 Karviná</w:t>
      </w:r>
    </w:p>
    <w:p w:rsidR="00FB6AA9" w:rsidRPr="00AB3F5E" w:rsidRDefault="00FB6AA9" w:rsidP="00FB6AA9">
      <w:pPr>
        <w:pStyle w:val="Nadpis8"/>
        <w:jc w:val="center"/>
        <w:rPr>
          <w:rFonts w:ascii="Calibri" w:hAnsi="Calibri" w:cs="Arial"/>
          <w:sz w:val="24"/>
          <w:szCs w:val="24"/>
          <w:u w:val="none"/>
        </w:rPr>
      </w:pPr>
      <w:r w:rsidRPr="00AB3F5E">
        <w:rPr>
          <w:rFonts w:ascii="Calibri" w:hAnsi="Calibri" w:cs="Arial"/>
          <w:sz w:val="24"/>
          <w:szCs w:val="24"/>
          <w:u w:val="none"/>
        </w:rPr>
        <w:lastRenderedPageBreak/>
        <w:t>II.</w:t>
      </w:r>
    </w:p>
    <w:p w:rsidR="00FB6AA9" w:rsidRPr="00AB3F5E" w:rsidRDefault="00FB6AA9" w:rsidP="00FB6AA9">
      <w:pPr>
        <w:pStyle w:val="Nadpis8"/>
        <w:jc w:val="center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Pracovníci školské právnické osoby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5711B2" w:rsidRDefault="00FB6AA9" w:rsidP="00CD738C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5711B2">
        <w:rPr>
          <w:rFonts w:ascii="Calibri" w:hAnsi="Calibri" w:cs="Arial"/>
          <w:sz w:val="24"/>
          <w:szCs w:val="24"/>
          <w:u w:val="single"/>
        </w:rPr>
        <w:t>Pedagogičtí pracovníci</w:t>
      </w:r>
      <w:r w:rsidRPr="005711B2">
        <w:rPr>
          <w:rFonts w:ascii="Calibri" w:hAnsi="Calibri" w:cs="Arial"/>
          <w:sz w:val="24"/>
          <w:szCs w:val="24"/>
        </w:rPr>
        <w:t xml:space="preserve"> 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  <w:u w:val="single"/>
        </w:rPr>
        <w:t>počty osob</w:t>
      </w:r>
      <w:r w:rsidRPr="00AB3F5E">
        <w:rPr>
          <w:rFonts w:ascii="Calibri" w:hAnsi="Calibri" w:cs="Arial"/>
          <w:sz w:val="24"/>
          <w:szCs w:val="24"/>
        </w:rPr>
        <w:t xml:space="preserve"> 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tbl>
      <w:tblPr>
        <w:tblW w:w="8418" w:type="dxa"/>
        <w:tblInd w:w="7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7"/>
        <w:gridCol w:w="766"/>
        <w:gridCol w:w="766"/>
        <w:gridCol w:w="767"/>
        <w:gridCol w:w="766"/>
        <w:gridCol w:w="766"/>
        <w:gridCol w:w="767"/>
        <w:gridCol w:w="766"/>
        <w:gridCol w:w="767"/>
      </w:tblGrid>
      <w:tr w:rsidR="00FB6AA9" w:rsidRPr="00AB3F5E" w:rsidTr="00CD738C">
        <w:trPr>
          <w:cantSplit/>
          <w:trHeight w:val="2820"/>
        </w:trPr>
        <w:tc>
          <w:tcPr>
            <w:tcW w:w="2287" w:type="dxa"/>
            <w:textDirection w:val="btLr"/>
            <w:vAlign w:val="center"/>
          </w:tcPr>
          <w:p w:rsidR="00FB6AA9" w:rsidRPr="00AB3F5E" w:rsidRDefault="00FB6AA9" w:rsidP="00B21D54">
            <w:pPr>
              <w:spacing w:after="0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766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B21D54">
            <w:pPr>
              <w:spacing w:after="0" w:line="240" w:lineRule="auto"/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5711B2">
              <w:rPr>
                <w:rFonts w:ascii="Calibri" w:hAnsi="Calibri" w:cs="Arial"/>
              </w:rPr>
              <w:t>ředitel a zástupce ředitele</w:t>
            </w:r>
            <w:r w:rsidRPr="00AB3F5E">
              <w:rPr>
                <w:rFonts w:ascii="Calibri" w:hAnsi="Calibri" w:cs="Arial"/>
                <w:sz w:val="24"/>
                <w:szCs w:val="24"/>
              </w:rPr>
              <w:br/>
            </w:r>
            <w:r w:rsidRPr="005711B2">
              <w:rPr>
                <w:rFonts w:ascii="Calibri" w:hAnsi="Calibri" w:cs="Arial"/>
              </w:rPr>
              <w:t>fyzické osoby celkem</w:t>
            </w:r>
          </w:p>
        </w:tc>
        <w:tc>
          <w:tcPr>
            <w:tcW w:w="766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B21D54">
            <w:pPr>
              <w:spacing w:after="0" w:line="240" w:lineRule="auto"/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5711B2">
              <w:rPr>
                <w:rFonts w:ascii="Calibri" w:hAnsi="Calibri" w:cs="Arial"/>
              </w:rPr>
              <w:t>ředitel a zástupce ředitele</w:t>
            </w:r>
            <w:r w:rsidRPr="005711B2">
              <w:rPr>
                <w:rFonts w:ascii="Calibri" w:hAnsi="Calibri" w:cs="Arial"/>
              </w:rPr>
              <w:br/>
              <w:t>přepočtení na plně zaměstnané</w:t>
            </w:r>
          </w:p>
        </w:tc>
        <w:tc>
          <w:tcPr>
            <w:tcW w:w="767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B21D54">
            <w:pPr>
              <w:spacing w:after="0" w:line="240" w:lineRule="auto"/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807173">
              <w:rPr>
                <w:rFonts w:ascii="Calibri" w:hAnsi="Calibri" w:cs="Arial"/>
              </w:rPr>
              <w:t>interní učitelé</w:t>
            </w:r>
            <w:r w:rsidRPr="00807173">
              <w:rPr>
                <w:rFonts w:ascii="Calibri" w:hAnsi="Calibri" w:cs="Arial"/>
              </w:rPr>
              <w:br/>
              <w:t>fyzické osoby celkem</w:t>
            </w:r>
          </w:p>
        </w:tc>
        <w:tc>
          <w:tcPr>
            <w:tcW w:w="766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B21D54" w:rsidRDefault="00FB6AA9" w:rsidP="00B21D54">
            <w:pPr>
              <w:spacing w:after="0" w:line="240" w:lineRule="auto"/>
              <w:jc w:val="center"/>
              <w:rPr>
                <w:rFonts w:ascii="Calibri" w:eastAsia="Arial Unicode MS" w:hAnsi="Calibri" w:cs="Arial"/>
              </w:rPr>
            </w:pPr>
            <w:r w:rsidRPr="00B21D54">
              <w:rPr>
                <w:rFonts w:ascii="Calibri" w:hAnsi="Calibri" w:cs="Arial"/>
              </w:rPr>
              <w:t>interní učitelé</w:t>
            </w:r>
            <w:r w:rsidRPr="00B21D54">
              <w:rPr>
                <w:rFonts w:ascii="Calibri" w:hAnsi="Calibri" w:cs="Arial"/>
              </w:rPr>
              <w:br/>
              <w:t>přepočtení na plně zaměstnané</w:t>
            </w:r>
          </w:p>
        </w:tc>
        <w:tc>
          <w:tcPr>
            <w:tcW w:w="766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B21D54" w:rsidRDefault="00FB6AA9" w:rsidP="00B21D54">
            <w:pPr>
              <w:spacing w:after="0"/>
              <w:jc w:val="center"/>
              <w:rPr>
                <w:rFonts w:ascii="Calibri" w:eastAsia="Arial Unicode MS" w:hAnsi="Calibri" w:cs="Arial"/>
              </w:rPr>
            </w:pPr>
            <w:r w:rsidRPr="00B21D54">
              <w:rPr>
                <w:rFonts w:ascii="Calibri" w:hAnsi="Calibri" w:cs="Arial"/>
              </w:rPr>
              <w:t xml:space="preserve">externí učitelé </w:t>
            </w:r>
            <w:r w:rsidRPr="00B21D54">
              <w:rPr>
                <w:rFonts w:ascii="Calibri" w:hAnsi="Calibri" w:cs="Arial"/>
              </w:rPr>
              <w:br/>
              <w:t>fyzické osoby celkem</w:t>
            </w:r>
          </w:p>
        </w:tc>
        <w:tc>
          <w:tcPr>
            <w:tcW w:w="767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B21D54" w:rsidRDefault="00FB6AA9" w:rsidP="00B21D54">
            <w:pPr>
              <w:spacing w:after="0" w:line="240" w:lineRule="auto"/>
              <w:jc w:val="center"/>
              <w:rPr>
                <w:rFonts w:ascii="Calibri" w:eastAsia="Arial Unicode MS" w:hAnsi="Calibri" w:cs="Arial"/>
              </w:rPr>
            </w:pPr>
            <w:r w:rsidRPr="00B21D54">
              <w:rPr>
                <w:rFonts w:ascii="Calibri" w:hAnsi="Calibri" w:cs="Arial"/>
              </w:rPr>
              <w:t>externí učitelé</w:t>
            </w:r>
            <w:r w:rsidRPr="00B21D54">
              <w:rPr>
                <w:rFonts w:ascii="Calibri" w:hAnsi="Calibri" w:cs="Arial"/>
              </w:rPr>
              <w:br/>
              <w:t>přepočtení na plně zaměstnané</w:t>
            </w:r>
          </w:p>
        </w:tc>
        <w:tc>
          <w:tcPr>
            <w:tcW w:w="766" w:type="dxa"/>
            <w:tcBorders>
              <w:bottom w:val="single" w:sz="8" w:space="0" w:color="auto"/>
            </w:tcBorders>
            <w:textDirection w:val="btLr"/>
          </w:tcPr>
          <w:p w:rsidR="00FB6AA9" w:rsidRPr="00B21D54" w:rsidRDefault="00FB6AA9" w:rsidP="00B21D54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  <w:r w:rsidRPr="00B21D54">
              <w:rPr>
                <w:rFonts w:ascii="Calibri" w:hAnsi="Calibri" w:cs="Arial"/>
              </w:rPr>
              <w:t>pedagogičtí pracovníci</w:t>
            </w:r>
          </w:p>
          <w:p w:rsidR="00FB6AA9" w:rsidRPr="00B21D54" w:rsidRDefault="00FB6AA9" w:rsidP="00B21D54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highlight w:val="green"/>
              </w:rPr>
            </w:pPr>
            <w:r w:rsidRPr="00B21D54">
              <w:rPr>
                <w:rFonts w:ascii="Calibri" w:hAnsi="Calibri" w:cs="Arial"/>
              </w:rPr>
              <w:t>fyzické osoby celkem</w:t>
            </w:r>
          </w:p>
        </w:tc>
        <w:tc>
          <w:tcPr>
            <w:tcW w:w="767" w:type="dxa"/>
            <w:tcBorders>
              <w:bottom w:val="single" w:sz="8" w:space="0" w:color="auto"/>
            </w:tcBorders>
            <w:textDirection w:val="btLr"/>
          </w:tcPr>
          <w:p w:rsidR="00FB6AA9" w:rsidRPr="00B21D54" w:rsidRDefault="00FB6AA9" w:rsidP="00B21D54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  <w:r w:rsidRPr="00B21D54">
              <w:rPr>
                <w:rFonts w:ascii="Calibri" w:hAnsi="Calibri" w:cs="Arial"/>
              </w:rPr>
              <w:t>pedagogičtí pracovníci</w:t>
            </w:r>
          </w:p>
          <w:p w:rsidR="00FB6AA9" w:rsidRPr="00B21D54" w:rsidRDefault="00FB6AA9" w:rsidP="00B21D54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  <w:r w:rsidRPr="00B21D54">
              <w:rPr>
                <w:rFonts w:ascii="Calibri" w:hAnsi="Calibri" w:cs="Arial"/>
              </w:rPr>
              <w:t>přepočtení na plně zaměstnané</w:t>
            </w:r>
          </w:p>
          <w:p w:rsidR="00FB6AA9" w:rsidRPr="00B21D54" w:rsidRDefault="00FB6AA9" w:rsidP="00B21D54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highlight w:val="green"/>
              </w:rPr>
            </w:pPr>
            <w:r w:rsidRPr="00B21D54">
              <w:rPr>
                <w:rFonts w:ascii="Calibri" w:hAnsi="Calibri" w:cs="Arial"/>
              </w:rPr>
              <w:t xml:space="preserve"> celkem</w:t>
            </w:r>
          </w:p>
        </w:tc>
      </w:tr>
      <w:tr w:rsidR="00FB6AA9" w:rsidRPr="00AB3F5E" w:rsidTr="00CD738C">
        <w:trPr>
          <w:cantSplit/>
          <w:trHeight w:val="316"/>
        </w:trPr>
        <w:tc>
          <w:tcPr>
            <w:tcW w:w="2287" w:type="dxa"/>
            <w:vAlign w:val="center"/>
          </w:tcPr>
          <w:p w:rsidR="00FB6AA9" w:rsidRPr="00AB3F5E" w:rsidRDefault="00E0672C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pobočka Karviná</w:t>
            </w:r>
          </w:p>
        </w:tc>
        <w:tc>
          <w:tcPr>
            <w:tcW w:w="76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E0672C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</w:rPr>
              <w:t>2</w:t>
            </w:r>
          </w:p>
        </w:tc>
        <w:tc>
          <w:tcPr>
            <w:tcW w:w="76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CB63E4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</w:rPr>
              <w:t>0</w:t>
            </w:r>
          </w:p>
        </w:tc>
        <w:tc>
          <w:tcPr>
            <w:tcW w:w="767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CB63E4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</w:rPr>
              <w:t>2</w:t>
            </w:r>
          </w:p>
        </w:tc>
        <w:tc>
          <w:tcPr>
            <w:tcW w:w="76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CB63E4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DF7FB6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</w:rPr>
              <w:t>8</w:t>
            </w:r>
          </w:p>
        </w:tc>
        <w:tc>
          <w:tcPr>
            <w:tcW w:w="767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CB63E4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</w:rPr>
              <w:t>0</w:t>
            </w:r>
          </w:p>
        </w:tc>
        <w:tc>
          <w:tcPr>
            <w:tcW w:w="766" w:type="dxa"/>
            <w:vAlign w:val="center"/>
          </w:tcPr>
          <w:p w:rsidR="00FB6AA9" w:rsidRPr="00AB3F5E" w:rsidRDefault="001C1F43" w:rsidP="003B1D9F">
            <w:pPr>
              <w:jc w:val="center"/>
              <w:rPr>
                <w:rFonts w:ascii="Calibri" w:eastAsia="Arial Unicode MS" w:hAnsi="Calibri" w:cs="Arial"/>
                <w:sz w:val="24"/>
                <w:szCs w:val="24"/>
                <w:highlight w:val="green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  <w:highlight w:val="green"/>
              </w:rPr>
              <w:t>1</w:t>
            </w:r>
            <w:r w:rsidR="003B1D9F">
              <w:rPr>
                <w:rFonts w:ascii="Calibri" w:eastAsia="Arial Unicode MS" w:hAnsi="Calibri" w:cs="Arial"/>
                <w:sz w:val="24"/>
                <w:szCs w:val="24"/>
                <w:highlight w:val="green"/>
              </w:rPr>
              <w:t>2</w:t>
            </w:r>
          </w:p>
        </w:tc>
        <w:tc>
          <w:tcPr>
            <w:tcW w:w="767" w:type="dxa"/>
            <w:vAlign w:val="center"/>
          </w:tcPr>
          <w:p w:rsidR="00FB6AA9" w:rsidRPr="00AB3F5E" w:rsidRDefault="001C1F43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  <w:highlight w:val="green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  <w:highlight w:val="green"/>
              </w:rPr>
              <w:t>1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1C1F43" w:rsidRDefault="00FB6AA9" w:rsidP="00CD738C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624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1C1F43">
        <w:rPr>
          <w:rFonts w:ascii="Calibri" w:hAnsi="Calibri" w:cs="Arial"/>
          <w:sz w:val="24"/>
          <w:szCs w:val="24"/>
          <w:u w:val="single"/>
        </w:rPr>
        <w:t>kvalifikovanost pedagogických pracovníků</w:t>
      </w:r>
      <w:r w:rsidRPr="001C1F43">
        <w:rPr>
          <w:rFonts w:ascii="Calibri" w:hAnsi="Calibri" w:cs="Arial"/>
          <w:sz w:val="24"/>
          <w:szCs w:val="24"/>
        </w:rPr>
        <w:t xml:space="preserve"> </w:t>
      </w:r>
    </w:p>
    <w:tbl>
      <w:tblPr>
        <w:tblW w:w="8434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9"/>
        <w:gridCol w:w="1985"/>
        <w:gridCol w:w="1275"/>
        <w:gridCol w:w="2835"/>
      </w:tblGrid>
      <w:tr w:rsidR="00FB6AA9" w:rsidRPr="00AB3F5E" w:rsidTr="00CD738C">
        <w:trPr>
          <w:cantSplit/>
          <w:trHeight w:val="300"/>
        </w:trPr>
        <w:tc>
          <w:tcPr>
            <w:tcW w:w="2339" w:type="dxa"/>
            <w:vAlign w:val="center"/>
          </w:tcPr>
          <w:p w:rsidR="00FB6AA9" w:rsidRPr="00AB3F5E" w:rsidRDefault="00FB6AA9" w:rsidP="00CD738C">
            <w:pPr>
              <w:pStyle w:val="Zkladntext"/>
              <w:jc w:val="center"/>
              <w:rPr>
                <w:rFonts w:ascii="Calibri" w:hAnsi="Calibri" w:cs="Arial"/>
                <w:b w:val="0"/>
                <w:bCs/>
                <w:szCs w:val="24"/>
              </w:rPr>
            </w:pPr>
            <w:r w:rsidRPr="00AB3F5E">
              <w:rPr>
                <w:rFonts w:ascii="Calibri" w:hAnsi="Calibri" w:cs="Arial"/>
                <w:b w:val="0"/>
                <w:bCs/>
                <w:szCs w:val="24"/>
              </w:rPr>
              <w:t>škola</w:t>
            </w:r>
          </w:p>
        </w:tc>
        <w:tc>
          <w:tcPr>
            <w:tcW w:w="3260" w:type="dxa"/>
            <w:gridSpan w:val="2"/>
            <w:vAlign w:val="center"/>
          </w:tcPr>
          <w:p w:rsidR="00FB6AA9" w:rsidRPr="00AB3F5E" w:rsidRDefault="00FB6AA9" w:rsidP="00CD738C">
            <w:pPr>
              <w:pStyle w:val="Zkladntext"/>
              <w:jc w:val="center"/>
              <w:rPr>
                <w:rFonts w:ascii="Calibri" w:hAnsi="Calibri" w:cs="Arial"/>
                <w:b w:val="0"/>
                <w:bCs/>
                <w:szCs w:val="24"/>
              </w:rPr>
            </w:pPr>
            <w:r w:rsidRPr="00AB3F5E">
              <w:rPr>
                <w:rFonts w:ascii="Calibri" w:hAnsi="Calibri" w:cs="Arial"/>
                <w:b w:val="0"/>
                <w:bCs/>
                <w:szCs w:val="24"/>
              </w:rPr>
              <w:t>počet pedagogických pracovníků</w:t>
            </w:r>
          </w:p>
        </w:tc>
        <w:tc>
          <w:tcPr>
            <w:tcW w:w="2835" w:type="dxa"/>
            <w:vAlign w:val="center"/>
          </w:tcPr>
          <w:p w:rsidR="00FB6AA9" w:rsidRPr="00AB3F5E" w:rsidRDefault="00FB6AA9" w:rsidP="00CD738C">
            <w:pPr>
              <w:pStyle w:val="Zkladntext"/>
              <w:jc w:val="center"/>
              <w:rPr>
                <w:rFonts w:ascii="Calibri" w:hAnsi="Calibri" w:cs="Arial"/>
                <w:b w:val="0"/>
                <w:bCs/>
                <w:szCs w:val="24"/>
              </w:rPr>
            </w:pPr>
            <w:r w:rsidRPr="00AB3F5E">
              <w:rPr>
                <w:rFonts w:ascii="Calibri" w:hAnsi="Calibri" w:cs="Arial"/>
                <w:b w:val="0"/>
                <w:bCs/>
                <w:szCs w:val="24"/>
              </w:rPr>
              <w:t>celkem % z celkového počtu ped. pracovníků</w:t>
            </w:r>
          </w:p>
        </w:tc>
      </w:tr>
      <w:tr w:rsidR="00FB6AA9" w:rsidRPr="00AB3F5E" w:rsidTr="00CD738C">
        <w:trPr>
          <w:cantSplit/>
          <w:trHeight w:val="280"/>
        </w:trPr>
        <w:tc>
          <w:tcPr>
            <w:tcW w:w="2339" w:type="dxa"/>
            <w:vMerge w:val="restart"/>
            <w:vAlign w:val="center"/>
          </w:tcPr>
          <w:p w:rsidR="00FB6AA9" w:rsidRPr="00AB3F5E" w:rsidRDefault="001C1F43" w:rsidP="00CD738C">
            <w:pPr>
              <w:ind w:left="-44"/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pobočka Karviná </w:t>
            </w:r>
          </w:p>
        </w:tc>
        <w:tc>
          <w:tcPr>
            <w:tcW w:w="1985" w:type="dxa"/>
            <w:vAlign w:val="center"/>
          </w:tcPr>
          <w:p w:rsidR="00FB6AA9" w:rsidRPr="00AB3F5E" w:rsidRDefault="00FB6AA9" w:rsidP="00CD738C">
            <w:pPr>
              <w:ind w:left="-44"/>
              <w:rPr>
                <w:rFonts w:ascii="Calibri" w:hAnsi="Calibri" w:cs="Arial"/>
                <w:bCs/>
                <w:sz w:val="24"/>
                <w:szCs w:val="24"/>
                <w:u w:val="single"/>
              </w:rPr>
            </w:pPr>
            <w:r w:rsidRPr="00AB3F5E">
              <w:rPr>
                <w:rFonts w:ascii="Calibri" w:hAnsi="Calibri" w:cs="Arial"/>
                <w:bCs/>
                <w:sz w:val="24"/>
                <w:szCs w:val="24"/>
              </w:rPr>
              <w:t xml:space="preserve">  kvalifikovaných</w:t>
            </w:r>
          </w:p>
        </w:tc>
        <w:tc>
          <w:tcPr>
            <w:tcW w:w="1275" w:type="dxa"/>
            <w:vAlign w:val="center"/>
          </w:tcPr>
          <w:p w:rsidR="00FB6AA9" w:rsidRPr="00AB3F5E" w:rsidRDefault="00374379" w:rsidP="00374379">
            <w:pPr>
              <w:ind w:left="-44"/>
              <w:jc w:val="center"/>
              <w:rPr>
                <w:rFonts w:ascii="Calibri" w:hAnsi="Calibri" w:cs="Arial"/>
                <w:bCs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bCs/>
                <w:sz w:val="24"/>
                <w:szCs w:val="24"/>
                <w:u w:val="single"/>
              </w:rPr>
              <w:t>11</w:t>
            </w:r>
          </w:p>
        </w:tc>
        <w:tc>
          <w:tcPr>
            <w:tcW w:w="2835" w:type="dxa"/>
            <w:vAlign w:val="center"/>
          </w:tcPr>
          <w:p w:rsidR="00FB6AA9" w:rsidRPr="00AB3F5E" w:rsidRDefault="00374379" w:rsidP="00CD738C">
            <w:pPr>
              <w:ind w:left="-44"/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100%</w:t>
            </w:r>
          </w:p>
        </w:tc>
      </w:tr>
      <w:tr w:rsidR="00FB6AA9" w:rsidRPr="00AB3F5E" w:rsidTr="00CD738C">
        <w:trPr>
          <w:cantSplit/>
          <w:trHeight w:val="280"/>
        </w:trPr>
        <w:tc>
          <w:tcPr>
            <w:tcW w:w="2339" w:type="dxa"/>
            <w:vMerge/>
          </w:tcPr>
          <w:p w:rsidR="00FB6AA9" w:rsidRPr="00AB3F5E" w:rsidRDefault="00FB6AA9" w:rsidP="00CD738C">
            <w:pPr>
              <w:ind w:left="-44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B6AA9" w:rsidRPr="00AB3F5E" w:rsidRDefault="00FB6AA9" w:rsidP="00CD738C">
            <w:pPr>
              <w:ind w:left="-44"/>
              <w:rPr>
                <w:rFonts w:ascii="Calibri" w:hAnsi="Calibri" w:cs="Arial"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Cs/>
                <w:sz w:val="24"/>
                <w:szCs w:val="24"/>
              </w:rPr>
              <w:t xml:space="preserve">  nekvalifikovaných</w:t>
            </w:r>
          </w:p>
        </w:tc>
        <w:tc>
          <w:tcPr>
            <w:tcW w:w="1275" w:type="dxa"/>
            <w:vAlign w:val="center"/>
          </w:tcPr>
          <w:p w:rsidR="00FB6AA9" w:rsidRPr="00AB3F5E" w:rsidRDefault="00374379" w:rsidP="00374379">
            <w:pPr>
              <w:ind w:left="-44"/>
              <w:jc w:val="center"/>
              <w:rPr>
                <w:rFonts w:ascii="Calibri" w:hAnsi="Calibri" w:cs="Arial"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2835" w:type="dxa"/>
            <w:vAlign w:val="center"/>
          </w:tcPr>
          <w:p w:rsidR="00FB6AA9" w:rsidRPr="00AB3F5E" w:rsidRDefault="00374379" w:rsidP="00CD738C">
            <w:pPr>
              <w:ind w:left="-44"/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0%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další vzdělávání pedagogických pracovníků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tbl>
      <w:tblPr>
        <w:tblW w:w="8824" w:type="dxa"/>
        <w:tblInd w:w="7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745"/>
        <w:gridCol w:w="2127"/>
        <w:gridCol w:w="1134"/>
        <w:gridCol w:w="2658"/>
      </w:tblGrid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počet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zaměření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účastníků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vzdělávací instituce</w:t>
            </w: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semináře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7437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7437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kurzy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7437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7437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pStyle w:val="Nadpis6"/>
              <w:jc w:val="both"/>
              <w:rPr>
                <w:rFonts w:ascii="Calibri" w:hAnsi="Calibri" w:cs="Arial"/>
                <w:b w:val="0"/>
                <w:szCs w:val="24"/>
              </w:rPr>
            </w:pPr>
            <w:r w:rsidRPr="00AB3F5E">
              <w:rPr>
                <w:rFonts w:ascii="Calibri" w:hAnsi="Calibri" w:cs="Arial"/>
                <w:b w:val="0"/>
                <w:szCs w:val="24"/>
              </w:rPr>
              <w:lastRenderedPageBreak/>
              <w:t>doplňkové pedagogické studium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7437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školský management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7437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rozšiřování aprobace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7437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jiné (uvést jaké)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7437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</w:rPr>
        <w:t xml:space="preserve">          d.       </w:t>
      </w:r>
      <w:r w:rsidRPr="00AB3F5E">
        <w:rPr>
          <w:rFonts w:ascii="Calibri" w:hAnsi="Calibri" w:cs="Arial"/>
          <w:sz w:val="24"/>
          <w:szCs w:val="24"/>
          <w:u w:val="single"/>
        </w:rPr>
        <w:t>jazykové vzdělávání a jeho podpora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14"/>
        <w:gridCol w:w="3027"/>
        <w:gridCol w:w="3021"/>
      </w:tblGrid>
      <w:tr w:rsidR="00FB6AA9" w:rsidRPr="00AB3F5E" w:rsidTr="00CD738C">
        <w:trPr>
          <w:cantSplit/>
          <w:jc w:val="center"/>
        </w:trPr>
        <w:tc>
          <w:tcPr>
            <w:tcW w:w="6140" w:type="dxa"/>
            <w:gridSpan w:val="2"/>
            <w:vMerge w:val="restart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učitelů cizích jazyků</w:t>
            </w:r>
          </w:p>
        </w:tc>
        <w:tc>
          <w:tcPr>
            <w:tcW w:w="3070" w:type="dxa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celkem (fyzické osoby)</w:t>
            </w:r>
          </w:p>
        </w:tc>
      </w:tr>
      <w:tr w:rsidR="00FB6AA9" w:rsidRPr="00AB3F5E" w:rsidTr="00CD738C">
        <w:trPr>
          <w:cantSplit/>
          <w:jc w:val="center"/>
        </w:trPr>
        <w:tc>
          <w:tcPr>
            <w:tcW w:w="6140" w:type="dxa"/>
            <w:gridSpan w:val="2"/>
            <w:vMerge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3070" w:type="dxa"/>
          </w:tcPr>
          <w:p w:rsidR="00FB6AA9" w:rsidRPr="00AB3F5E" w:rsidRDefault="003B231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1</w:t>
            </w:r>
          </w:p>
        </w:tc>
      </w:tr>
      <w:tr w:rsidR="00FB6AA9" w:rsidRPr="00AB3F5E" w:rsidTr="00CD738C">
        <w:trPr>
          <w:cantSplit/>
          <w:jc w:val="center"/>
        </w:trPr>
        <w:tc>
          <w:tcPr>
            <w:tcW w:w="3070" w:type="dxa"/>
            <w:vMerge w:val="restart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</w:t>
            </w:r>
          </w:p>
        </w:tc>
        <w:tc>
          <w:tcPr>
            <w:tcW w:w="3070" w:type="dxa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s odbornou kvalifikací </w:t>
            </w:r>
          </w:p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(dle zákona o ped. prac.)</w:t>
            </w:r>
          </w:p>
        </w:tc>
        <w:tc>
          <w:tcPr>
            <w:tcW w:w="3070" w:type="dxa"/>
          </w:tcPr>
          <w:p w:rsidR="00FB6AA9" w:rsidRPr="00AB3F5E" w:rsidRDefault="003B2319" w:rsidP="003B2319">
            <w:pPr>
              <w:jc w:val="center"/>
              <w:rPr>
                <w:rFonts w:ascii="Calibri" w:hAnsi="Calibri" w:cs="Arial"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sz w:val="24"/>
                <w:szCs w:val="24"/>
                <w:u w:val="single"/>
              </w:rPr>
              <w:t>1</w:t>
            </w:r>
          </w:p>
        </w:tc>
      </w:tr>
      <w:tr w:rsidR="00FB6AA9" w:rsidRPr="00AB3F5E" w:rsidTr="00CD738C">
        <w:trPr>
          <w:cantSplit/>
          <w:jc w:val="center"/>
        </w:trPr>
        <w:tc>
          <w:tcPr>
            <w:tcW w:w="3070" w:type="dxa"/>
            <w:vMerge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  <w:u w:val="single"/>
              </w:rPr>
            </w:pPr>
          </w:p>
        </w:tc>
        <w:tc>
          <w:tcPr>
            <w:tcW w:w="3070" w:type="dxa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bez odborné kvalifikace </w:t>
            </w:r>
          </w:p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  <w:u w:val="single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(dle zákona o ped. prac.)</w:t>
            </w:r>
          </w:p>
        </w:tc>
        <w:tc>
          <w:tcPr>
            <w:tcW w:w="3070" w:type="dxa"/>
          </w:tcPr>
          <w:p w:rsidR="00FB6AA9" w:rsidRPr="00AB3F5E" w:rsidRDefault="003B2319" w:rsidP="003B2319">
            <w:pPr>
              <w:jc w:val="center"/>
              <w:rPr>
                <w:rFonts w:ascii="Calibri" w:hAnsi="Calibri" w:cs="Arial"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sz w:val="24"/>
                <w:szCs w:val="24"/>
                <w:u w:val="single"/>
              </w:rPr>
              <w:t>0</w:t>
            </w:r>
          </w:p>
        </w:tc>
      </w:tr>
      <w:tr w:rsidR="00FB6AA9" w:rsidRPr="00AB3F5E" w:rsidTr="00CD738C">
        <w:trPr>
          <w:cantSplit/>
          <w:jc w:val="center"/>
        </w:trPr>
        <w:tc>
          <w:tcPr>
            <w:tcW w:w="3070" w:type="dxa"/>
            <w:vMerge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  <w:u w:val="single"/>
              </w:rPr>
            </w:pPr>
          </w:p>
        </w:tc>
        <w:tc>
          <w:tcPr>
            <w:tcW w:w="3070" w:type="dxa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rodilý mluvčí</w:t>
            </w:r>
          </w:p>
        </w:tc>
        <w:tc>
          <w:tcPr>
            <w:tcW w:w="3070" w:type="dxa"/>
          </w:tcPr>
          <w:p w:rsidR="00FB6AA9" w:rsidRPr="00AB3F5E" w:rsidRDefault="003B2319" w:rsidP="003B2319">
            <w:pPr>
              <w:jc w:val="center"/>
              <w:rPr>
                <w:rFonts w:ascii="Calibri" w:hAnsi="Calibri" w:cs="Arial"/>
                <w:sz w:val="24"/>
                <w:szCs w:val="24"/>
                <w:u w:val="single"/>
              </w:rPr>
            </w:pPr>
            <w:r>
              <w:rPr>
                <w:rFonts w:ascii="Calibri" w:hAnsi="Calibri" w:cs="Arial"/>
                <w:sz w:val="24"/>
                <w:szCs w:val="24"/>
                <w:u w:val="single"/>
              </w:rPr>
              <w:t>0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  <w:u w:val="single"/>
        </w:rPr>
        <w:t>Nepedagogičtí pracovníci školy</w:t>
      </w:r>
      <w:r w:rsidRPr="00AB3F5E">
        <w:rPr>
          <w:rFonts w:ascii="Calibri" w:hAnsi="Calibri" w:cs="Arial"/>
          <w:sz w:val="24"/>
          <w:szCs w:val="24"/>
        </w:rPr>
        <w:t xml:space="preserve"> 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počty osob</w:t>
      </w:r>
      <w:r w:rsidRPr="00AB3F5E">
        <w:rPr>
          <w:rFonts w:ascii="Calibri" w:hAnsi="Calibri" w:cs="Arial"/>
          <w:sz w:val="24"/>
          <w:szCs w:val="24"/>
        </w:rPr>
        <w:t xml:space="preserve"> 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tbl>
      <w:tblPr>
        <w:tblW w:w="3120" w:type="dxa"/>
        <w:tblInd w:w="7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6"/>
        <w:gridCol w:w="1714"/>
      </w:tblGrid>
      <w:tr w:rsidR="00FB6AA9" w:rsidRPr="00AB3F5E" w:rsidTr="00CD738C">
        <w:trPr>
          <w:cantSplit/>
          <w:trHeight w:val="602"/>
        </w:trPr>
        <w:tc>
          <w:tcPr>
            <w:tcW w:w="140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fyzické osoby celkem</w:t>
            </w:r>
          </w:p>
        </w:tc>
        <w:tc>
          <w:tcPr>
            <w:tcW w:w="1714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přepočtení na plně zaměstnané</w:t>
            </w:r>
          </w:p>
        </w:tc>
      </w:tr>
      <w:tr w:rsidR="00FB6AA9" w:rsidRPr="00AB3F5E" w:rsidTr="00CD738C">
        <w:trPr>
          <w:cantSplit/>
          <w:trHeight w:val="316"/>
        </w:trPr>
        <w:tc>
          <w:tcPr>
            <w:tcW w:w="1406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3B231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</w:rPr>
              <w:t>0</w:t>
            </w:r>
          </w:p>
        </w:tc>
        <w:tc>
          <w:tcPr>
            <w:tcW w:w="171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3B231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sz w:val="24"/>
                <w:szCs w:val="24"/>
              </w:rPr>
              <w:t>0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další vzdělávání nepedagogických pracovníků</w:t>
      </w:r>
    </w:p>
    <w:p w:rsidR="00FB6AA9" w:rsidRPr="00AB3F5E" w:rsidRDefault="00FB6AA9" w:rsidP="00FB6AA9">
      <w:pPr>
        <w:rPr>
          <w:rFonts w:ascii="Calibri" w:hAnsi="Calibri" w:cs="Arial"/>
          <w:sz w:val="24"/>
          <w:szCs w:val="24"/>
        </w:rPr>
      </w:pPr>
    </w:p>
    <w:tbl>
      <w:tblPr>
        <w:tblW w:w="8824" w:type="dxa"/>
        <w:tblInd w:w="7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745"/>
        <w:gridCol w:w="2127"/>
        <w:gridCol w:w="1134"/>
        <w:gridCol w:w="2658"/>
      </w:tblGrid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počet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zaměření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účastníků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vzdělávací instituce</w:t>
            </w: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semináře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B231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B231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kurzy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B231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B231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FB6AA9" w:rsidRPr="00AB3F5E" w:rsidTr="00CD738C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jiné (uvést jaké)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B231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3B231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</w:tbl>
    <w:p w:rsidR="00FB6AA9" w:rsidRPr="00AB3F5E" w:rsidRDefault="00FB6AA9" w:rsidP="00FB6AA9">
      <w:pPr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pStyle w:val="Nadpis8"/>
        <w:jc w:val="center"/>
        <w:rPr>
          <w:rFonts w:ascii="Calibri" w:hAnsi="Calibri" w:cs="Arial"/>
          <w:sz w:val="24"/>
          <w:szCs w:val="24"/>
          <w:u w:val="none"/>
        </w:rPr>
      </w:pPr>
      <w:r w:rsidRPr="00AB3F5E">
        <w:rPr>
          <w:rFonts w:ascii="Calibri" w:hAnsi="Calibri" w:cs="Arial"/>
          <w:sz w:val="24"/>
          <w:szCs w:val="24"/>
        </w:rPr>
        <w:br w:type="page"/>
      </w:r>
      <w:r w:rsidRPr="00AB3F5E">
        <w:rPr>
          <w:rFonts w:ascii="Calibri" w:hAnsi="Calibri" w:cs="Arial"/>
          <w:sz w:val="24"/>
          <w:szCs w:val="24"/>
          <w:u w:val="none"/>
        </w:rPr>
        <w:lastRenderedPageBreak/>
        <w:t>III.</w:t>
      </w:r>
    </w:p>
    <w:p w:rsidR="00FB6AA9" w:rsidRPr="00AB3F5E" w:rsidRDefault="00FB6AA9" w:rsidP="00FB6AA9">
      <w:pPr>
        <w:pStyle w:val="Nadpis8"/>
        <w:jc w:val="center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 xml:space="preserve">Údaje o žácích a výsledcích vzdělávání 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Počty tříd/studijních skupin a počty žáků/studentů</w:t>
      </w:r>
      <w:r w:rsidRPr="00AB3F5E">
        <w:rPr>
          <w:rFonts w:ascii="Calibri" w:hAnsi="Calibri" w:cs="Arial"/>
          <w:sz w:val="24"/>
          <w:szCs w:val="24"/>
        </w:rPr>
        <w:t xml:space="preserve"> 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before="120" w:after="0" w:line="360" w:lineRule="auto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  <w:u w:val="single"/>
        </w:rPr>
        <w:t>denní vzdělávání</w:t>
      </w:r>
      <w:r w:rsidRPr="00AB3F5E">
        <w:rPr>
          <w:rFonts w:ascii="Calibri" w:hAnsi="Calibri" w:cs="Arial"/>
          <w:sz w:val="24"/>
          <w:szCs w:val="24"/>
        </w:rPr>
        <w:t xml:space="preserve"> (uvádějte údaje ze zahajovacích výkazů)</w:t>
      </w:r>
    </w:p>
    <w:tbl>
      <w:tblPr>
        <w:tblW w:w="7584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2345"/>
        <w:gridCol w:w="2345"/>
      </w:tblGrid>
      <w:tr w:rsidR="00FB6AA9" w:rsidRPr="00AB3F5E" w:rsidTr="00CD738C">
        <w:trPr>
          <w:cantSplit/>
          <w:trHeight w:val="340"/>
        </w:trPr>
        <w:tc>
          <w:tcPr>
            <w:tcW w:w="2894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2345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počet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tříd / skupin</w:t>
            </w:r>
          </w:p>
        </w:tc>
        <w:tc>
          <w:tcPr>
            <w:tcW w:w="2345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počet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žáků / studentů</w:t>
            </w:r>
          </w:p>
        </w:tc>
      </w:tr>
      <w:tr w:rsidR="00FB6AA9" w:rsidRPr="00AB3F5E" w:rsidTr="00CD738C">
        <w:trPr>
          <w:trHeight w:hRule="exact" w:val="397"/>
        </w:trPr>
        <w:tc>
          <w:tcPr>
            <w:tcW w:w="2894" w:type="dxa"/>
            <w:vAlign w:val="center"/>
          </w:tcPr>
          <w:p w:rsidR="00FB6AA9" w:rsidRPr="00AB3F5E" w:rsidRDefault="00FC7A3F" w:rsidP="00CD738C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pobočka Karviná </w:t>
            </w:r>
          </w:p>
        </w:tc>
        <w:tc>
          <w:tcPr>
            <w:tcW w:w="2345" w:type="dxa"/>
            <w:vAlign w:val="center"/>
          </w:tcPr>
          <w:p w:rsidR="00FB6AA9" w:rsidRPr="00AB3F5E" w:rsidRDefault="00FC7A3F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4</w:t>
            </w:r>
          </w:p>
        </w:tc>
        <w:tc>
          <w:tcPr>
            <w:tcW w:w="2345" w:type="dxa"/>
            <w:vAlign w:val="center"/>
          </w:tcPr>
          <w:p w:rsidR="00FB6AA9" w:rsidRPr="00AB3F5E" w:rsidRDefault="0014405F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84</w:t>
            </w:r>
          </w:p>
        </w:tc>
      </w:tr>
    </w:tbl>
    <w:p w:rsidR="00FB6AA9" w:rsidRPr="00AB3F5E" w:rsidRDefault="00FB6AA9" w:rsidP="00FB6AA9">
      <w:pPr>
        <w:pStyle w:val="Zpat"/>
        <w:tabs>
          <w:tab w:val="clear" w:pos="4536"/>
          <w:tab w:val="clear" w:pos="9072"/>
        </w:tabs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pStyle w:val="Zpat"/>
        <w:tabs>
          <w:tab w:val="clear" w:pos="4536"/>
          <w:tab w:val="clear" w:pos="9072"/>
        </w:tabs>
        <w:ind w:left="1218"/>
        <w:jc w:val="both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Změny v počtech žáků/studentů v průběhu školního roku</w:t>
      </w:r>
      <w:r w:rsidRPr="00AB3F5E">
        <w:rPr>
          <w:rFonts w:ascii="Calibri" w:hAnsi="Calibri" w:cs="Arial"/>
          <w:sz w:val="24"/>
          <w:szCs w:val="24"/>
        </w:rPr>
        <w:t>: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přerušili vzdělávání:</w:t>
      </w:r>
      <w:r w:rsidR="0014405F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nastoupili po přerušení vzdělávání:</w:t>
      </w:r>
      <w:r w:rsidR="0014405F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sami ukončili vzdělávání:</w:t>
      </w:r>
      <w:r w:rsidR="0014405F">
        <w:rPr>
          <w:rFonts w:ascii="Calibri" w:hAnsi="Calibri" w:cs="Arial"/>
          <w:sz w:val="24"/>
          <w:szCs w:val="24"/>
        </w:rPr>
        <w:t xml:space="preserve"> </w:t>
      </w:r>
      <w:r w:rsidR="0070644D">
        <w:rPr>
          <w:rFonts w:ascii="Calibri" w:hAnsi="Calibri" w:cs="Arial"/>
          <w:sz w:val="24"/>
          <w:szCs w:val="24"/>
        </w:rPr>
        <w:t>6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vyloučeni ze školy:</w:t>
      </w:r>
      <w:r w:rsidR="00C411BA">
        <w:rPr>
          <w:rFonts w:ascii="Calibri" w:hAnsi="Calibri" w:cs="Arial"/>
          <w:sz w:val="24"/>
          <w:szCs w:val="24"/>
        </w:rPr>
        <w:t xml:space="preserve"> 1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 xml:space="preserve">nepostoupili do vyššího ročníku: </w:t>
      </w:r>
      <w:r w:rsidR="00C411BA">
        <w:rPr>
          <w:rFonts w:ascii="Calibri" w:hAnsi="Calibri" w:cs="Arial"/>
          <w:sz w:val="24"/>
          <w:szCs w:val="24"/>
        </w:rPr>
        <w:t>2</w:t>
      </w:r>
      <w:r w:rsidRPr="00AB3F5E">
        <w:rPr>
          <w:rFonts w:ascii="Calibri" w:hAnsi="Calibri" w:cs="Arial"/>
          <w:sz w:val="24"/>
          <w:szCs w:val="24"/>
        </w:rPr>
        <w:tab/>
        <w:t xml:space="preserve">    z toho nebylo povoleno opakování:</w:t>
      </w:r>
      <w:r w:rsidR="0070644D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přestoupili z jiné školy:</w:t>
      </w:r>
      <w:r w:rsidR="00C411BA">
        <w:rPr>
          <w:rFonts w:ascii="Calibri" w:hAnsi="Calibri" w:cs="Arial"/>
          <w:sz w:val="24"/>
          <w:szCs w:val="24"/>
        </w:rPr>
        <w:t xml:space="preserve"> </w:t>
      </w:r>
      <w:r w:rsidR="0092314A">
        <w:rPr>
          <w:rFonts w:ascii="Calibri" w:hAnsi="Calibri" w:cs="Arial"/>
          <w:sz w:val="24"/>
          <w:szCs w:val="24"/>
        </w:rPr>
        <w:t>3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přestoupili na jinou školu:</w:t>
      </w:r>
      <w:r w:rsidR="0070644D" w:rsidRPr="0070644D">
        <w:rPr>
          <w:rFonts w:ascii="Calibri" w:hAnsi="Calibri" w:cs="Arial"/>
          <w:sz w:val="24"/>
          <w:szCs w:val="24"/>
        </w:rPr>
        <w:t xml:space="preserve"> </w:t>
      </w:r>
      <w:r w:rsidR="0070644D">
        <w:rPr>
          <w:rFonts w:ascii="Calibri" w:hAnsi="Calibri" w:cs="Arial"/>
          <w:sz w:val="24"/>
          <w:szCs w:val="24"/>
        </w:rPr>
        <w:t>1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jiný důvod změny (uveďte jaký):</w:t>
      </w:r>
      <w:r w:rsidR="0070644D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tabs>
          <w:tab w:val="clear" w:pos="4536"/>
          <w:tab w:val="clear" w:pos="9072"/>
        </w:tabs>
        <w:rPr>
          <w:rFonts w:ascii="Calibri" w:hAnsi="Calibri" w:cs="Arial"/>
          <w:sz w:val="24"/>
          <w:szCs w:val="24"/>
        </w:rPr>
      </w:pPr>
    </w:p>
    <w:p w:rsidR="00FB6AA9" w:rsidRDefault="00FB6AA9" w:rsidP="00CD738C">
      <w:pPr>
        <w:pStyle w:val="Zpat"/>
        <w:numPr>
          <w:ilvl w:val="1"/>
          <w:numId w:val="3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sz w:val="24"/>
          <w:szCs w:val="24"/>
        </w:rPr>
      </w:pPr>
      <w:r w:rsidRPr="0092314A">
        <w:rPr>
          <w:rFonts w:ascii="Calibri" w:hAnsi="Calibri" w:cs="Arial"/>
          <w:sz w:val="24"/>
          <w:szCs w:val="24"/>
          <w:u w:val="single"/>
        </w:rPr>
        <w:t>vzdělávání při zaměstnání</w:t>
      </w:r>
      <w:r w:rsidRPr="0092314A">
        <w:rPr>
          <w:rFonts w:ascii="Calibri" w:hAnsi="Calibri" w:cs="Arial"/>
          <w:sz w:val="24"/>
          <w:szCs w:val="24"/>
        </w:rPr>
        <w:t xml:space="preserve"> </w:t>
      </w:r>
    </w:p>
    <w:p w:rsidR="00BD2BD5" w:rsidRPr="0092314A" w:rsidRDefault="00BD2BD5" w:rsidP="00BD2BD5">
      <w:pPr>
        <w:pStyle w:val="Zpat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left="1134"/>
        <w:textAlignment w:val="baseline"/>
        <w:rPr>
          <w:rFonts w:ascii="Calibri" w:hAnsi="Calibri" w:cs="Arial"/>
          <w:sz w:val="24"/>
          <w:szCs w:val="24"/>
        </w:rPr>
      </w:pPr>
    </w:p>
    <w:tbl>
      <w:tblPr>
        <w:tblW w:w="7584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2345"/>
        <w:gridCol w:w="2345"/>
      </w:tblGrid>
      <w:tr w:rsidR="00FB6AA9" w:rsidRPr="00AB3F5E" w:rsidTr="00CD738C">
        <w:trPr>
          <w:cantSplit/>
          <w:trHeight w:val="340"/>
        </w:trPr>
        <w:tc>
          <w:tcPr>
            <w:tcW w:w="2894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2345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počet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tříd / skupin</w:t>
            </w:r>
          </w:p>
        </w:tc>
        <w:tc>
          <w:tcPr>
            <w:tcW w:w="2345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počet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žáků / studentů</w:t>
            </w:r>
          </w:p>
        </w:tc>
      </w:tr>
      <w:tr w:rsidR="00FB6AA9" w:rsidRPr="00AB3F5E" w:rsidTr="00CD738C">
        <w:trPr>
          <w:trHeight w:hRule="exact" w:val="397"/>
        </w:trPr>
        <w:tc>
          <w:tcPr>
            <w:tcW w:w="2894" w:type="dxa"/>
            <w:vAlign w:val="center"/>
          </w:tcPr>
          <w:p w:rsidR="00FB6AA9" w:rsidRPr="00AB3F5E" w:rsidRDefault="00BD2BD5" w:rsidP="00CD738C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BD2BD5">
              <w:rPr>
                <w:rFonts w:ascii="Calibri" w:hAnsi="Calibri" w:cs="Arial"/>
                <w:b/>
                <w:bCs/>
                <w:sz w:val="24"/>
                <w:szCs w:val="24"/>
              </w:rPr>
              <w:t>pobočka Karviná</w:t>
            </w:r>
          </w:p>
        </w:tc>
        <w:tc>
          <w:tcPr>
            <w:tcW w:w="2345" w:type="dxa"/>
            <w:vAlign w:val="center"/>
          </w:tcPr>
          <w:p w:rsidR="00FB6AA9" w:rsidRPr="00AB3F5E" w:rsidRDefault="00BD2BD5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3</w:t>
            </w:r>
          </w:p>
        </w:tc>
        <w:tc>
          <w:tcPr>
            <w:tcW w:w="2345" w:type="dxa"/>
            <w:vAlign w:val="center"/>
          </w:tcPr>
          <w:p w:rsidR="00FB6AA9" w:rsidRPr="00AB3F5E" w:rsidRDefault="00BD2BD5" w:rsidP="003859D4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9</w:t>
            </w:r>
            <w:r w:rsidR="003859D4">
              <w:rPr>
                <w:rFonts w:ascii="Calibri" w:hAnsi="Calibri" w:cs="Arial"/>
                <w:sz w:val="24"/>
                <w:szCs w:val="24"/>
              </w:rPr>
              <w:t>6</w:t>
            </w:r>
          </w:p>
        </w:tc>
      </w:tr>
    </w:tbl>
    <w:p w:rsidR="00FB6AA9" w:rsidRPr="00AB3F5E" w:rsidRDefault="00FB6AA9" w:rsidP="00FB6AA9">
      <w:pPr>
        <w:pStyle w:val="Zpat"/>
        <w:tabs>
          <w:tab w:val="clear" w:pos="4536"/>
          <w:tab w:val="clear" w:pos="9072"/>
        </w:tabs>
        <w:ind w:left="624"/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pStyle w:val="Zpat"/>
        <w:tabs>
          <w:tab w:val="clear" w:pos="4536"/>
          <w:tab w:val="clear" w:pos="9072"/>
        </w:tabs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pStyle w:val="Zpat"/>
        <w:tabs>
          <w:tab w:val="clear" w:pos="4536"/>
          <w:tab w:val="clear" w:pos="9072"/>
        </w:tabs>
        <w:ind w:left="1218"/>
        <w:jc w:val="both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Změny v počtech žáků/studentů v průběhu školního roku</w:t>
      </w:r>
      <w:r w:rsidRPr="00AB3F5E">
        <w:rPr>
          <w:rFonts w:ascii="Calibri" w:hAnsi="Calibri" w:cs="Arial"/>
          <w:sz w:val="24"/>
          <w:szCs w:val="24"/>
        </w:rPr>
        <w:t>: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přerušili vzdělávání:</w:t>
      </w:r>
      <w:r w:rsidR="00BD2BD5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nastoupili po přerušení vzdělávání:</w:t>
      </w:r>
      <w:r w:rsidR="00BD2BD5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sami ukončili vzdělávání:</w:t>
      </w:r>
      <w:r w:rsidR="00BD2BD5">
        <w:rPr>
          <w:rFonts w:ascii="Calibri" w:hAnsi="Calibri" w:cs="Arial"/>
          <w:sz w:val="24"/>
          <w:szCs w:val="24"/>
        </w:rPr>
        <w:t xml:space="preserve"> 2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vyloučeni ze školy:</w:t>
      </w:r>
      <w:r w:rsidR="00BD2BD5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 xml:space="preserve">nepostoupili do vyššího ročníku: </w:t>
      </w:r>
      <w:r w:rsidR="00BD2BD5">
        <w:rPr>
          <w:rFonts w:ascii="Calibri" w:hAnsi="Calibri" w:cs="Arial"/>
          <w:sz w:val="24"/>
          <w:szCs w:val="24"/>
        </w:rPr>
        <w:t>0</w:t>
      </w:r>
      <w:r w:rsidRPr="00AB3F5E">
        <w:rPr>
          <w:rFonts w:ascii="Calibri" w:hAnsi="Calibri" w:cs="Arial"/>
          <w:sz w:val="24"/>
          <w:szCs w:val="24"/>
        </w:rPr>
        <w:tab/>
        <w:t xml:space="preserve">    z toho nebylo povoleno opakování:</w:t>
      </w:r>
      <w:r w:rsidR="00BD2BD5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přestoupili z jiné školy:</w:t>
      </w:r>
      <w:r w:rsidR="00BD2BD5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přestoupili na jinou školu:</w:t>
      </w:r>
      <w:r w:rsidR="00BD2BD5">
        <w:rPr>
          <w:rFonts w:ascii="Calibri" w:hAnsi="Calibri" w:cs="Arial"/>
          <w:sz w:val="24"/>
          <w:szCs w:val="24"/>
        </w:rPr>
        <w:t xml:space="preserve"> 0</w:t>
      </w:r>
    </w:p>
    <w:p w:rsidR="00FB6AA9" w:rsidRPr="00AB3F5E" w:rsidRDefault="00FB6AA9" w:rsidP="00FB6AA9">
      <w:pPr>
        <w:pStyle w:val="Zpat"/>
        <w:numPr>
          <w:ilvl w:val="2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ind w:hanging="198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</w:rPr>
        <w:t>jiný důvod změny (uveďte jaký):</w:t>
      </w:r>
      <w:r w:rsidR="00BD2BD5">
        <w:rPr>
          <w:rFonts w:ascii="Calibri" w:hAnsi="Calibri" w:cs="Arial"/>
          <w:sz w:val="24"/>
          <w:szCs w:val="24"/>
        </w:rPr>
        <w:t xml:space="preserve"> 0</w:t>
      </w:r>
    </w:p>
    <w:p w:rsidR="00FB6AA9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9F66E6" w:rsidRDefault="009F66E6" w:rsidP="00FB6AA9">
      <w:pPr>
        <w:jc w:val="both"/>
        <w:rPr>
          <w:rFonts w:ascii="Calibri" w:hAnsi="Calibri" w:cs="Arial"/>
          <w:sz w:val="24"/>
          <w:szCs w:val="24"/>
        </w:rPr>
      </w:pPr>
    </w:p>
    <w:p w:rsidR="009F66E6" w:rsidRDefault="009F66E6" w:rsidP="00FB6AA9">
      <w:pPr>
        <w:jc w:val="both"/>
        <w:rPr>
          <w:rFonts w:ascii="Calibri" w:hAnsi="Calibri" w:cs="Arial"/>
          <w:sz w:val="24"/>
          <w:szCs w:val="24"/>
        </w:rPr>
      </w:pPr>
    </w:p>
    <w:p w:rsidR="009F66E6" w:rsidRPr="00AB3F5E" w:rsidRDefault="009F66E6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7B55B2" w:rsidRDefault="00FB6AA9" w:rsidP="00CD738C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7B55B2">
        <w:rPr>
          <w:rFonts w:ascii="Calibri" w:hAnsi="Calibri" w:cs="Arial"/>
          <w:sz w:val="24"/>
          <w:szCs w:val="24"/>
          <w:u w:val="single"/>
        </w:rPr>
        <w:lastRenderedPageBreak/>
        <w:t>Průměrný počet žáků/studentů na třídu/studijní skupinu a učitele</w:t>
      </w:r>
      <w:r w:rsidRPr="007B55B2">
        <w:rPr>
          <w:rFonts w:ascii="Calibri" w:hAnsi="Calibri" w:cs="Arial"/>
          <w:sz w:val="24"/>
          <w:szCs w:val="24"/>
        </w:rPr>
        <w:t xml:space="preserve"> </w:t>
      </w:r>
    </w:p>
    <w:p w:rsidR="00FB6AA9" w:rsidRPr="00AB3F5E" w:rsidRDefault="00FB6AA9" w:rsidP="00FB6AA9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  <w:u w:val="single"/>
        </w:rPr>
        <w:t>denní vzdělávání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tbl>
      <w:tblPr>
        <w:tblW w:w="8119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9"/>
        <w:gridCol w:w="2891"/>
        <w:gridCol w:w="2939"/>
      </w:tblGrid>
      <w:tr w:rsidR="00FB6AA9" w:rsidRPr="00AB3F5E" w:rsidTr="00CD738C">
        <w:trPr>
          <w:cantSplit/>
          <w:trHeight w:val="416"/>
        </w:trPr>
        <w:tc>
          <w:tcPr>
            <w:tcW w:w="2289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2891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průměrný počet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žáků / studentů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na třídu / skupinu</w:t>
            </w:r>
          </w:p>
        </w:tc>
        <w:tc>
          <w:tcPr>
            <w:tcW w:w="2939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průměrný počet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žáků / studentů na učitele</w:t>
            </w:r>
          </w:p>
        </w:tc>
      </w:tr>
      <w:tr w:rsidR="00FB6AA9" w:rsidRPr="00AB3F5E" w:rsidTr="00CD738C">
        <w:trPr>
          <w:cantSplit/>
          <w:trHeight w:hRule="exact" w:val="397"/>
        </w:trPr>
        <w:tc>
          <w:tcPr>
            <w:tcW w:w="2289" w:type="dxa"/>
            <w:vAlign w:val="center"/>
          </w:tcPr>
          <w:p w:rsidR="00FB6AA9" w:rsidRPr="00AB3F5E" w:rsidRDefault="00A6266B" w:rsidP="00CD738C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6266B">
              <w:rPr>
                <w:rFonts w:ascii="Calibri" w:hAnsi="Calibri" w:cs="Arial"/>
                <w:b/>
                <w:bCs/>
                <w:sz w:val="24"/>
                <w:szCs w:val="24"/>
              </w:rPr>
              <w:t>pobočka Karviná</w:t>
            </w:r>
          </w:p>
        </w:tc>
        <w:tc>
          <w:tcPr>
            <w:tcW w:w="2891" w:type="dxa"/>
            <w:vAlign w:val="center"/>
          </w:tcPr>
          <w:p w:rsidR="00FB6AA9" w:rsidRPr="00AB3F5E" w:rsidRDefault="00A6266B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21</w:t>
            </w:r>
          </w:p>
        </w:tc>
        <w:tc>
          <w:tcPr>
            <w:tcW w:w="2939" w:type="dxa"/>
            <w:vAlign w:val="center"/>
          </w:tcPr>
          <w:p w:rsidR="00FB6AA9" w:rsidRPr="00AB3F5E" w:rsidRDefault="00DF7FB6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8,5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  <w:u w:val="single"/>
        </w:rPr>
        <w:t>vzdělávání při zaměstnání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tbl>
      <w:tblPr>
        <w:tblW w:w="8119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9"/>
        <w:gridCol w:w="2891"/>
        <w:gridCol w:w="2939"/>
      </w:tblGrid>
      <w:tr w:rsidR="00FB6AA9" w:rsidRPr="00AB3F5E" w:rsidTr="00CD738C">
        <w:trPr>
          <w:cantSplit/>
          <w:trHeight w:val="416"/>
        </w:trPr>
        <w:tc>
          <w:tcPr>
            <w:tcW w:w="2289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2891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průměrný počet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žáků / studentů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 na třídu / skupinu</w:t>
            </w:r>
          </w:p>
        </w:tc>
        <w:tc>
          <w:tcPr>
            <w:tcW w:w="2939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průměrný počet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žáků / studentů na učitele</w:t>
            </w:r>
          </w:p>
        </w:tc>
      </w:tr>
      <w:tr w:rsidR="00FB6AA9" w:rsidRPr="00AB3F5E" w:rsidTr="00CD738C">
        <w:trPr>
          <w:cantSplit/>
          <w:trHeight w:hRule="exact" w:val="397"/>
        </w:trPr>
        <w:tc>
          <w:tcPr>
            <w:tcW w:w="2289" w:type="dxa"/>
            <w:vAlign w:val="center"/>
          </w:tcPr>
          <w:p w:rsidR="00FB6AA9" w:rsidRPr="00AB3F5E" w:rsidRDefault="00DF7FB6" w:rsidP="00CD738C">
            <w:pPr>
              <w:jc w:val="both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DF7FB6">
              <w:rPr>
                <w:rFonts w:ascii="Calibri" w:hAnsi="Calibri" w:cs="Arial"/>
                <w:b/>
                <w:bCs/>
                <w:sz w:val="24"/>
                <w:szCs w:val="24"/>
              </w:rPr>
              <w:t>pobočka Karviná</w:t>
            </w:r>
          </w:p>
        </w:tc>
        <w:tc>
          <w:tcPr>
            <w:tcW w:w="2891" w:type="dxa"/>
            <w:vAlign w:val="center"/>
          </w:tcPr>
          <w:p w:rsidR="00FB6AA9" w:rsidRPr="00AB3F5E" w:rsidRDefault="00DF7FB6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31</w:t>
            </w:r>
          </w:p>
        </w:tc>
        <w:tc>
          <w:tcPr>
            <w:tcW w:w="2939" w:type="dxa"/>
            <w:vAlign w:val="center"/>
          </w:tcPr>
          <w:p w:rsidR="00FB6AA9" w:rsidRPr="00AB3F5E" w:rsidRDefault="00B647B4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23,25</w:t>
            </w:r>
          </w:p>
        </w:tc>
      </w:tr>
    </w:tbl>
    <w:p w:rsidR="00FB6AA9" w:rsidRPr="00AB3F5E" w:rsidRDefault="00FB6AA9" w:rsidP="00FB6AA9">
      <w:pPr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Žáci/studenti s trvalým bydlištěm v jiném kraji</w:t>
      </w:r>
      <w:r w:rsidRPr="00AB3F5E">
        <w:rPr>
          <w:rFonts w:ascii="Calibri" w:hAnsi="Calibri" w:cs="Arial"/>
          <w:sz w:val="24"/>
          <w:szCs w:val="24"/>
        </w:rPr>
        <w:t xml:space="preserve"> 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tbl>
      <w:tblPr>
        <w:tblW w:w="9196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"/>
        <w:gridCol w:w="1214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FB6AA9" w:rsidRPr="00AB3F5E" w:rsidTr="00CD738C">
        <w:trPr>
          <w:trHeight w:val="2143"/>
        </w:trPr>
        <w:tc>
          <w:tcPr>
            <w:tcW w:w="1248" w:type="dxa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1214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  <w:t>kraj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Jihočeský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Jihomoravský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Karlovarský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Vysočina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Královéhradecký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Liberecký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Moravskoslezský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Olomoucký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Pardubický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Plzeňský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Středočeský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Ústecký</w:t>
            </w:r>
          </w:p>
        </w:tc>
        <w:tc>
          <w:tcPr>
            <w:tcW w:w="481" w:type="dxa"/>
            <w:tcMar>
              <w:top w:w="17" w:type="dxa"/>
              <w:left w:w="17" w:type="dxa"/>
              <w:bottom w:w="0" w:type="dxa"/>
              <w:right w:w="17" w:type="dxa"/>
            </w:tcMar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Zlínský</w:t>
            </w:r>
          </w:p>
        </w:tc>
        <w:tc>
          <w:tcPr>
            <w:tcW w:w="481" w:type="dxa"/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CELKEM</w:t>
            </w:r>
          </w:p>
        </w:tc>
      </w:tr>
      <w:tr w:rsidR="00FB6AA9" w:rsidRPr="00AB3F5E" w:rsidTr="00CD738C">
        <w:trPr>
          <w:cantSplit/>
          <w:trHeight w:val="340"/>
        </w:trPr>
        <w:tc>
          <w:tcPr>
            <w:tcW w:w="1248" w:type="dxa"/>
            <w:vMerge w:val="restart"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B6AA9" w:rsidRPr="00AB3F5E" w:rsidRDefault="00FB6AA9" w:rsidP="00CD738C">
            <w:pPr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121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Cs/>
                <w:sz w:val="24"/>
                <w:szCs w:val="24"/>
              </w:rPr>
              <w:t>počet žáků/studentů</w:t>
            </w:r>
          </w:p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Cs/>
                <w:sz w:val="24"/>
                <w:szCs w:val="24"/>
              </w:rPr>
              <w:t>celkem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F3907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177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F3907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F3907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F3907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F3907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F3907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F3907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vAlign w:val="center"/>
          </w:tcPr>
          <w:p w:rsidR="00FB6AA9" w:rsidRPr="00AB3F5E" w:rsidRDefault="001F3907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177</w:t>
            </w:r>
          </w:p>
        </w:tc>
      </w:tr>
      <w:tr w:rsidR="00FB6AA9" w:rsidRPr="00AB3F5E" w:rsidTr="00CD738C">
        <w:trPr>
          <w:cantSplit/>
          <w:trHeight w:val="340"/>
        </w:trPr>
        <w:tc>
          <w:tcPr>
            <w:tcW w:w="1248" w:type="dxa"/>
            <w:vMerge/>
            <w:noWrap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FB6AA9" w:rsidRPr="00AB3F5E" w:rsidRDefault="00FB6AA9" w:rsidP="00CD738C">
            <w:pPr>
              <w:rPr>
                <w:rFonts w:ascii="Calibri" w:eastAsia="Arial Unicode MS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1214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 w:rsidRPr="00AB3F5E">
              <w:rPr>
                <w:rFonts w:ascii="Calibri" w:hAnsi="Calibri" w:cs="Arial"/>
                <w:bCs/>
                <w:sz w:val="24"/>
                <w:szCs w:val="24"/>
              </w:rPr>
              <w:t>z toho nově přijatí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7B55B2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B0771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B0771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B0771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B0771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B0771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B0771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B6AA9" w:rsidRPr="00AB3F5E" w:rsidRDefault="001B0771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  <w:tc>
          <w:tcPr>
            <w:tcW w:w="481" w:type="dxa"/>
            <w:vAlign w:val="center"/>
          </w:tcPr>
          <w:p w:rsidR="00FB6AA9" w:rsidRPr="00AB3F5E" w:rsidRDefault="001B0771" w:rsidP="00CD738C">
            <w:pPr>
              <w:jc w:val="center"/>
              <w:rPr>
                <w:rFonts w:ascii="Calibri" w:eastAsia="Arial Unicode MS" w:hAnsi="Calibri" w:cs="Arial"/>
                <w:bCs/>
                <w:sz w:val="24"/>
                <w:szCs w:val="24"/>
              </w:rPr>
            </w:pPr>
            <w:r>
              <w:rPr>
                <w:rFonts w:ascii="Calibri" w:eastAsia="Arial Unicode MS" w:hAnsi="Calibri" w:cs="Arial"/>
                <w:bCs/>
                <w:sz w:val="24"/>
                <w:szCs w:val="24"/>
              </w:rPr>
              <w:t>0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lastRenderedPageBreak/>
        <w:t>Údaje o výsledcích vzdělávání žáků/studentů</w:t>
      </w:r>
      <w:r w:rsidRPr="00AB3F5E">
        <w:rPr>
          <w:rFonts w:ascii="Calibri" w:hAnsi="Calibri" w:cs="Arial"/>
          <w:sz w:val="24"/>
          <w:szCs w:val="24"/>
        </w:rPr>
        <w:t xml:space="preserve"> (po opravných zkouškách a doklasifikaci)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</w:rPr>
      </w:pPr>
      <w:r w:rsidRPr="00AB3F5E">
        <w:rPr>
          <w:rFonts w:ascii="Calibri" w:hAnsi="Calibri" w:cs="Arial"/>
          <w:sz w:val="24"/>
          <w:szCs w:val="24"/>
          <w:u w:val="single"/>
        </w:rPr>
        <w:t>denní vzdělávání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2"/>
        <w:gridCol w:w="2870"/>
        <w:gridCol w:w="740"/>
      </w:tblGrid>
      <w:tr w:rsidR="00FB6AA9" w:rsidRPr="00AB3F5E" w:rsidTr="00CD738C">
        <w:trPr>
          <w:cantSplit/>
          <w:trHeight w:val="2577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FB6AA9" w:rsidRPr="00AB3F5E" w:rsidRDefault="008638DC" w:rsidP="00CD738C">
            <w:pPr>
              <w:ind w:left="113" w:right="113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8638DC">
              <w:rPr>
                <w:rFonts w:ascii="Calibri" w:hAnsi="Calibri" w:cs="Arial"/>
                <w:b/>
                <w:bCs/>
                <w:sz w:val="24"/>
                <w:szCs w:val="24"/>
              </w:rPr>
              <w:t>pobočka Karviná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celkového počtu žáků/studentů: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prospělo s vyznamenáním</w:t>
            </w:r>
          </w:p>
        </w:tc>
        <w:tc>
          <w:tcPr>
            <w:tcW w:w="740" w:type="dxa"/>
            <w:vAlign w:val="center"/>
          </w:tcPr>
          <w:p w:rsidR="00FB6AA9" w:rsidRPr="00AB3F5E" w:rsidRDefault="00CD738C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16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Neprospělo</w:t>
            </w:r>
          </w:p>
        </w:tc>
        <w:tc>
          <w:tcPr>
            <w:tcW w:w="740" w:type="dxa"/>
            <w:vAlign w:val="center"/>
          </w:tcPr>
          <w:p w:rsidR="00FB6AA9" w:rsidRPr="00AB3F5E" w:rsidRDefault="00CD738C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6</w:t>
            </w:r>
          </w:p>
        </w:tc>
      </w:tr>
      <w:tr w:rsidR="00FB6AA9" w:rsidRPr="00AB3F5E" w:rsidTr="00CD738C">
        <w:trPr>
          <w:cantSplit/>
          <w:trHeight w:val="632"/>
        </w:trPr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opakovalo ročník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:rsidR="00FB6AA9" w:rsidRPr="00AB3F5E" w:rsidRDefault="00CD738C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0</w:t>
            </w:r>
          </w:p>
        </w:tc>
      </w:tr>
      <w:tr w:rsidR="00FB6AA9" w:rsidRPr="00AB3F5E" w:rsidTr="00CD738C">
        <w:trPr>
          <w:trHeight w:val="45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žáků/studentů s uzavřenou klasifikací do 30. 6.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:rsidR="00FB6AA9" w:rsidRPr="00AB3F5E" w:rsidRDefault="000101F8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78</w:t>
            </w:r>
          </w:p>
        </w:tc>
      </w:tr>
      <w:tr w:rsidR="00FB6AA9" w:rsidRPr="00AB3F5E" w:rsidTr="00CD738C">
        <w:trPr>
          <w:trHeight w:val="45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t.j % z celkového počtu žáků/studentů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:rsidR="00FB6AA9" w:rsidRPr="00AB3F5E" w:rsidRDefault="00AE1235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94</w:t>
            </w:r>
            <w:r w:rsidR="00FB6AA9"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%</w:t>
            </w:r>
          </w:p>
        </w:tc>
      </w:tr>
      <w:tr w:rsidR="00FB6AA9" w:rsidRPr="00AB3F5E" w:rsidTr="00CD738C">
        <w:trPr>
          <w:trHeight w:val="45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průměrný počet zameškaných hodin na žáka/studenta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AE1235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82,5</w:t>
            </w:r>
          </w:p>
        </w:tc>
      </w:tr>
      <w:tr w:rsidR="00FB6AA9" w:rsidRPr="00AB3F5E" w:rsidTr="00CD738C">
        <w:trPr>
          <w:trHeight w:val="45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neomluvených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AE1235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0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vzdělávání při zaměstnání</w:t>
      </w:r>
    </w:p>
    <w:p w:rsidR="00FB6AA9" w:rsidRPr="00AB3F5E" w:rsidRDefault="00FB6AA9" w:rsidP="00FB6AA9">
      <w:pPr>
        <w:ind w:left="624"/>
        <w:jc w:val="both"/>
        <w:rPr>
          <w:rFonts w:ascii="Calibri" w:hAnsi="Calibri" w:cs="Arial"/>
          <w:sz w:val="24"/>
          <w:szCs w:val="24"/>
          <w:u w:val="single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2"/>
        <w:gridCol w:w="2870"/>
        <w:gridCol w:w="742"/>
      </w:tblGrid>
      <w:tr w:rsidR="00FB6AA9" w:rsidRPr="00AB3F5E" w:rsidTr="00CD738C">
        <w:trPr>
          <w:cantSplit/>
          <w:trHeight w:val="301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FB6AA9" w:rsidRPr="00AB3F5E" w:rsidRDefault="008E76EA" w:rsidP="00CD738C">
            <w:pPr>
              <w:ind w:left="113" w:right="113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 w:rsidRPr="008E76EA">
              <w:rPr>
                <w:rFonts w:ascii="Calibri" w:hAnsi="Calibri" w:cs="Arial"/>
                <w:b/>
                <w:bCs/>
                <w:sz w:val="24"/>
                <w:szCs w:val="24"/>
              </w:rPr>
              <w:t>pobočka Karviná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celkového počtu žáků/studentů: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prospělo s vyznamenáním</w:t>
            </w:r>
          </w:p>
        </w:tc>
        <w:tc>
          <w:tcPr>
            <w:tcW w:w="740" w:type="dxa"/>
            <w:vAlign w:val="center"/>
          </w:tcPr>
          <w:p w:rsidR="00FB6AA9" w:rsidRPr="00AB3F5E" w:rsidRDefault="003859D4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80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Neprospělo</w:t>
            </w:r>
          </w:p>
        </w:tc>
        <w:tc>
          <w:tcPr>
            <w:tcW w:w="740" w:type="dxa"/>
            <w:vAlign w:val="center"/>
          </w:tcPr>
          <w:p w:rsidR="00FB6AA9" w:rsidRPr="00AB3F5E" w:rsidRDefault="003859D4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2</w:t>
            </w:r>
          </w:p>
        </w:tc>
      </w:tr>
      <w:tr w:rsidR="00FB6AA9" w:rsidRPr="00AB3F5E" w:rsidTr="00CD738C">
        <w:trPr>
          <w:cantSplit/>
          <w:trHeight w:val="491"/>
        </w:trPr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opakovalo ročník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:rsidR="00FB6AA9" w:rsidRPr="00AB3F5E" w:rsidRDefault="008E76EA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0</w:t>
            </w:r>
          </w:p>
        </w:tc>
      </w:tr>
      <w:tr w:rsidR="00FB6AA9" w:rsidRPr="00AB3F5E" w:rsidTr="00CD738C">
        <w:trPr>
          <w:trHeight w:val="45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žáků/studentů s uzavřenou klasifikací do 30. 6.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:rsidR="00FB6AA9" w:rsidRPr="00AB3F5E" w:rsidRDefault="003859D4" w:rsidP="00B816B1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9</w:t>
            </w:r>
            <w:r w:rsidR="00B816B1">
              <w:rPr>
                <w:rFonts w:ascii="Calibri" w:hAnsi="Calibri" w:cs="Arial"/>
                <w:b/>
                <w:bCs/>
                <w:sz w:val="24"/>
                <w:szCs w:val="24"/>
              </w:rPr>
              <w:t>2</w:t>
            </w:r>
          </w:p>
        </w:tc>
      </w:tr>
      <w:tr w:rsidR="00FB6AA9" w:rsidRPr="00AB3F5E" w:rsidTr="00CD738C">
        <w:trPr>
          <w:trHeight w:val="45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t.j % z celkového počtu žáků/studentů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:rsidR="00FB6AA9" w:rsidRPr="00AB3F5E" w:rsidRDefault="006A3071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99,9</w:t>
            </w:r>
            <w:r w:rsidR="00FB6AA9"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%</w:t>
            </w:r>
          </w:p>
        </w:tc>
      </w:tr>
      <w:tr w:rsidR="00FB6AA9" w:rsidRPr="00AB3F5E" w:rsidTr="00CD738C">
        <w:trPr>
          <w:trHeight w:val="45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průměrný počet zameškaných hodin na žáka/studenta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6A3071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20,6</w:t>
            </w:r>
          </w:p>
        </w:tc>
      </w:tr>
      <w:tr w:rsidR="00FB6AA9" w:rsidRPr="00AB3F5E" w:rsidTr="00CD738C">
        <w:trPr>
          <w:trHeight w:val="454"/>
        </w:trPr>
        <w:tc>
          <w:tcPr>
            <w:tcW w:w="3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neomluvených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6AA9" w:rsidRPr="00AB3F5E" w:rsidRDefault="006A3071" w:rsidP="00CD738C">
            <w:pPr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0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Výsledky závěrečných, maturitních zkoušek a absolutorií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tbl>
      <w:tblPr>
        <w:tblW w:w="6734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"/>
        <w:gridCol w:w="2039"/>
        <w:gridCol w:w="2072"/>
        <w:gridCol w:w="721"/>
        <w:gridCol w:w="838"/>
        <w:gridCol w:w="709"/>
      </w:tblGrid>
      <w:tr w:rsidR="00FB6AA9" w:rsidRPr="00AB3F5E" w:rsidTr="00CD738C">
        <w:trPr>
          <w:cantSplit/>
          <w:trHeight w:val="860"/>
        </w:trPr>
        <w:tc>
          <w:tcPr>
            <w:tcW w:w="4466" w:type="dxa"/>
            <w:gridSpan w:val="3"/>
            <w:vMerge w:val="restart"/>
            <w:vAlign w:val="cente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závěrečné zkoušky</w:t>
            </w:r>
          </w:p>
        </w:tc>
        <w:tc>
          <w:tcPr>
            <w:tcW w:w="721" w:type="dxa"/>
            <w:vMerge w:val="restart"/>
            <w:textDirection w:val="btL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1547" w:type="dxa"/>
            <w:gridSpan w:val="2"/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</w:tr>
      <w:tr w:rsidR="00FB6AA9" w:rsidRPr="00AB3F5E" w:rsidTr="00CD738C">
        <w:trPr>
          <w:cantSplit/>
          <w:trHeight w:val="1123"/>
        </w:trPr>
        <w:tc>
          <w:tcPr>
            <w:tcW w:w="4466" w:type="dxa"/>
            <w:gridSpan w:val="3"/>
            <w:vMerge/>
            <w:tcBorders>
              <w:bottom w:val="single" w:sz="4" w:space="0" w:color="auto"/>
            </w:tcBorders>
            <w:textDirection w:val="btL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1" w:type="dxa"/>
            <w:vMerge/>
            <w:tcBorders>
              <w:bottom w:val="single" w:sz="4" w:space="0" w:color="auto"/>
            </w:tcBorders>
            <w:textDirection w:val="btL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denní</w:t>
            </w:r>
          </w:p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vzdělávání</w:t>
            </w:r>
          </w:p>
        </w:tc>
        <w:tc>
          <w:tcPr>
            <w:tcW w:w="709" w:type="dxa"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vzdělávání</w:t>
            </w:r>
          </w:p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při zaměstnání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žáků, kteří konali zkoušku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konali zkoušku opakovaně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B6AA9" w:rsidRPr="00AB3F5E" w:rsidRDefault="00383E6E" w:rsidP="00383E6E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žáků závěrečných ročníků, kteří nebyli připuštěni ke zkoušce v řádném termínu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žáků, kteří byli hodnoceni :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prospěl s vyznamenáním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prospěl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CD738C">
        <w:trPr>
          <w:cantSplit/>
          <w:trHeight w:val="454"/>
        </w:trPr>
        <w:tc>
          <w:tcPr>
            <w:tcW w:w="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neprospěl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tbl>
      <w:tblPr>
        <w:tblW w:w="7012" w:type="dxa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"/>
        <w:gridCol w:w="2039"/>
        <w:gridCol w:w="2072"/>
        <w:gridCol w:w="721"/>
        <w:gridCol w:w="838"/>
        <w:gridCol w:w="1129"/>
      </w:tblGrid>
      <w:tr w:rsidR="00FB6AA9" w:rsidRPr="00AB3F5E" w:rsidTr="002C502B">
        <w:trPr>
          <w:cantSplit/>
          <w:trHeight w:val="725"/>
        </w:trPr>
        <w:tc>
          <w:tcPr>
            <w:tcW w:w="4324" w:type="dxa"/>
            <w:gridSpan w:val="3"/>
            <w:vMerge w:val="restart"/>
            <w:vAlign w:val="cente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maturitní zkoušky</w:t>
            </w:r>
          </w:p>
        </w:tc>
        <w:tc>
          <w:tcPr>
            <w:tcW w:w="721" w:type="dxa"/>
            <w:vMerge w:val="restart"/>
            <w:textDirection w:val="btL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škola</w:t>
            </w:r>
          </w:p>
        </w:tc>
        <w:tc>
          <w:tcPr>
            <w:tcW w:w="1967" w:type="dxa"/>
            <w:gridSpan w:val="2"/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</w:tr>
      <w:tr w:rsidR="00FB6AA9" w:rsidRPr="002C502B" w:rsidTr="002C502B">
        <w:trPr>
          <w:cantSplit/>
          <w:trHeight w:val="1123"/>
        </w:trPr>
        <w:tc>
          <w:tcPr>
            <w:tcW w:w="4324" w:type="dxa"/>
            <w:gridSpan w:val="3"/>
            <w:vMerge/>
            <w:tcBorders>
              <w:bottom w:val="single" w:sz="4" w:space="0" w:color="auto"/>
            </w:tcBorders>
            <w:textDirection w:val="btL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721" w:type="dxa"/>
            <w:vMerge/>
            <w:tcBorders>
              <w:bottom w:val="single" w:sz="4" w:space="0" w:color="auto"/>
            </w:tcBorders>
            <w:textDirection w:val="btL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FB6AA9" w:rsidRPr="00AB3F5E" w:rsidRDefault="00FB6AA9" w:rsidP="002C502B">
            <w:pPr>
              <w:spacing w:after="0"/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denní</w:t>
            </w:r>
          </w:p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vzdělávání</w:t>
            </w:r>
          </w:p>
        </w:tc>
        <w:tc>
          <w:tcPr>
            <w:tcW w:w="1129" w:type="dxa"/>
            <w:textDirection w:val="btLr"/>
            <w:vAlign w:val="center"/>
          </w:tcPr>
          <w:p w:rsidR="00FB6AA9" w:rsidRPr="002C502B" w:rsidRDefault="00FB6AA9" w:rsidP="002C502B">
            <w:pPr>
              <w:spacing w:after="0"/>
              <w:ind w:left="113" w:right="113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2C502B">
              <w:rPr>
                <w:rFonts w:ascii="Calibri" w:hAnsi="Calibri" w:cs="Arial"/>
                <w:sz w:val="20"/>
                <w:szCs w:val="20"/>
              </w:rPr>
              <w:t>vzdělávání</w:t>
            </w:r>
          </w:p>
          <w:p w:rsidR="00FB6AA9" w:rsidRPr="002C502B" w:rsidRDefault="002C502B" w:rsidP="00CD738C">
            <w:pPr>
              <w:ind w:left="113" w:right="113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při </w:t>
            </w:r>
            <w:r w:rsidR="00FB6AA9" w:rsidRPr="008638F0">
              <w:rPr>
                <w:rFonts w:ascii="Calibri" w:hAnsi="Calibri" w:cs="Arial"/>
                <w:sz w:val="18"/>
                <w:szCs w:val="18"/>
              </w:rPr>
              <w:t>zaměstnání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žáků, kteří konali zkoušku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112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konali zkoušku opakovaně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112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žáků závěrečných ročníků, kteří nebyli připuštěni ke zkoušce v řádném termínu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112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žáků, kteří byli hodnoceni: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prospěl s vyznamenáním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112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prospěl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112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neprospěl</w:t>
            </w:r>
          </w:p>
        </w:tc>
        <w:tc>
          <w:tcPr>
            <w:tcW w:w="838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1129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tbl>
      <w:tblPr>
        <w:tblW w:w="6942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"/>
        <w:gridCol w:w="2039"/>
        <w:gridCol w:w="2072"/>
        <w:gridCol w:w="721"/>
        <w:gridCol w:w="905"/>
        <w:gridCol w:w="992"/>
      </w:tblGrid>
      <w:tr w:rsidR="00FB6AA9" w:rsidRPr="00AB3F5E" w:rsidTr="002C502B">
        <w:trPr>
          <w:cantSplit/>
          <w:trHeight w:val="1402"/>
        </w:trPr>
        <w:tc>
          <w:tcPr>
            <w:tcW w:w="4324" w:type="dxa"/>
            <w:gridSpan w:val="3"/>
            <w:tcBorders>
              <w:bottom w:val="single" w:sz="4" w:space="0" w:color="auto"/>
            </w:tcBorders>
            <w:vAlign w:val="center"/>
          </w:tcPr>
          <w:p w:rsidR="00FB6AA9" w:rsidRPr="00AB3F5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absolutoria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textDirection w:val="btLr"/>
            <w:vAlign w:val="center"/>
          </w:tcPr>
          <w:p w:rsidR="00FB6AA9" w:rsidRPr="00383E6E" w:rsidRDefault="00FB6AA9" w:rsidP="00CD738C">
            <w:pPr>
              <w:pStyle w:val="Zpat"/>
              <w:tabs>
                <w:tab w:val="clear" w:pos="4536"/>
                <w:tab w:val="clear" w:pos="9072"/>
              </w:tabs>
              <w:ind w:left="113" w:right="113"/>
              <w:jc w:val="right"/>
              <w:rPr>
                <w:rFonts w:ascii="Calibri" w:hAnsi="Calibri" w:cs="Arial"/>
              </w:rPr>
            </w:pPr>
            <w:r w:rsidRPr="00383E6E">
              <w:rPr>
                <w:rFonts w:ascii="Calibri" w:hAnsi="Calibri" w:cs="Arial"/>
              </w:rPr>
              <w:t>škola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textDirection w:val="btLr"/>
            <w:vAlign w:val="center"/>
          </w:tcPr>
          <w:p w:rsidR="00FB6AA9" w:rsidRPr="00383E6E" w:rsidRDefault="00FB6AA9" w:rsidP="00CD738C">
            <w:pPr>
              <w:pStyle w:val="Zpat"/>
              <w:rPr>
                <w:rFonts w:ascii="Calibri" w:hAnsi="Calibri" w:cs="Arial"/>
                <w:b/>
                <w:bCs/>
              </w:rPr>
            </w:pPr>
          </w:p>
          <w:p w:rsidR="00FB6AA9" w:rsidRPr="00383E6E" w:rsidRDefault="00FB6AA9" w:rsidP="00383E6E">
            <w:pPr>
              <w:spacing w:after="0"/>
              <w:ind w:left="113" w:right="113"/>
              <w:jc w:val="center"/>
              <w:rPr>
                <w:rFonts w:ascii="Calibri" w:hAnsi="Calibri" w:cs="Arial"/>
              </w:rPr>
            </w:pPr>
            <w:r w:rsidRPr="00383E6E">
              <w:rPr>
                <w:rFonts w:ascii="Calibri" w:hAnsi="Calibri" w:cs="Arial"/>
              </w:rPr>
              <w:t>denní</w:t>
            </w:r>
          </w:p>
          <w:p w:rsidR="00FB6AA9" w:rsidRPr="00383E6E" w:rsidRDefault="00FB6AA9" w:rsidP="00CD738C">
            <w:pPr>
              <w:ind w:left="113" w:right="113"/>
              <w:jc w:val="center"/>
              <w:rPr>
                <w:rFonts w:ascii="Calibri" w:hAnsi="Calibri" w:cs="Arial"/>
                <w:b/>
                <w:bCs/>
              </w:rPr>
            </w:pPr>
            <w:r w:rsidRPr="00383E6E">
              <w:rPr>
                <w:rFonts w:ascii="Calibri" w:hAnsi="Calibri" w:cs="Arial"/>
              </w:rPr>
              <w:t>vzdělávání</w:t>
            </w:r>
          </w:p>
          <w:p w:rsidR="00FB6AA9" w:rsidRPr="00383E6E" w:rsidRDefault="00FB6AA9" w:rsidP="00CD738C">
            <w:pPr>
              <w:ind w:left="113" w:right="113"/>
              <w:rPr>
                <w:rFonts w:ascii="Calibri" w:hAnsi="Calibri" w:cs="Arial"/>
                <w:b/>
                <w:bCs/>
              </w:rPr>
            </w:pPr>
          </w:p>
          <w:p w:rsidR="00FB6AA9" w:rsidRPr="00383E6E" w:rsidRDefault="00FB6AA9" w:rsidP="00CD738C">
            <w:pPr>
              <w:ind w:left="113" w:right="113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  <w:vAlign w:val="center"/>
          </w:tcPr>
          <w:p w:rsidR="00FB6AA9" w:rsidRPr="00383E6E" w:rsidRDefault="00FB6AA9" w:rsidP="00383E6E">
            <w:pPr>
              <w:spacing w:after="0"/>
              <w:ind w:left="113" w:right="113"/>
              <w:jc w:val="center"/>
              <w:rPr>
                <w:rFonts w:ascii="Calibri" w:hAnsi="Calibri" w:cs="Arial"/>
              </w:rPr>
            </w:pPr>
            <w:r w:rsidRPr="00383E6E">
              <w:rPr>
                <w:rFonts w:ascii="Calibri" w:hAnsi="Calibri" w:cs="Arial"/>
              </w:rPr>
              <w:t>vzdělávání</w:t>
            </w:r>
          </w:p>
          <w:p w:rsidR="00FB6AA9" w:rsidRPr="00383E6E" w:rsidRDefault="00FB6AA9" w:rsidP="00CD738C">
            <w:pPr>
              <w:ind w:left="113" w:right="113"/>
              <w:jc w:val="center"/>
              <w:rPr>
                <w:rFonts w:ascii="Calibri" w:hAnsi="Calibri" w:cs="Arial"/>
                <w:b/>
                <w:bCs/>
              </w:rPr>
            </w:pPr>
            <w:r w:rsidRPr="00383E6E">
              <w:rPr>
                <w:rFonts w:ascii="Calibri" w:hAnsi="Calibri" w:cs="Arial"/>
              </w:rPr>
              <w:t>při zaměstnání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studentů, kteří konali zkoušku</w:t>
            </w:r>
          </w:p>
        </w:tc>
        <w:tc>
          <w:tcPr>
            <w:tcW w:w="905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konali zkoušku opakovaně</w:t>
            </w:r>
          </w:p>
        </w:tc>
        <w:tc>
          <w:tcPr>
            <w:tcW w:w="905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B6AA9" w:rsidRPr="00AB3F5E" w:rsidRDefault="00383E6E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83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studentů závěrečných ročníků, kteří nebyli připuštěni ke zkoušce v řádném termínu</w:t>
            </w:r>
          </w:p>
        </w:tc>
        <w:tc>
          <w:tcPr>
            <w:tcW w:w="905" w:type="dxa"/>
            <w:vAlign w:val="center"/>
          </w:tcPr>
          <w:p w:rsidR="00FB6AA9" w:rsidRPr="00AB3F5E" w:rsidRDefault="008638F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B6AA9" w:rsidRPr="00AB3F5E" w:rsidRDefault="008638F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studentů, kteří byli hodnoceni: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prospěl s vyznamenáním</w:t>
            </w:r>
          </w:p>
        </w:tc>
        <w:tc>
          <w:tcPr>
            <w:tcW w:w="905" w:type="dxa"/>
            <w:vAlign w:val="center"/>
          </w:tcPr>
          <w:p w:rsidR="00FB6AA9" w:rsidRPr="00AB3F5E" w:rsidRDefault="008638F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B6AA9" w:rsidRPr="00AB3F5E" w:rsidRDefault="008638F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prospěl</w:t>
            </w:r>
          </w:p>
        </w:tc>
        <w:tc>
          <w:tcPr>
            <w:tcW w:w="905" w:type="dxa"/>
            <w:vAlign w:val="center"/>
          </w:tcPr>
          <w:p w:rsidR="00FB6AA9" w:rsidRPr="00AB3F5E" w:rsidRDefault="008638F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B6AA9" w:rsidRPr="00AB3F5E" w:rsidRDefault="008638F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2C502B">
        <w:trPr>
          <w:cantSplit/>
          <w:trHeight w:val="454"/>
        </w:trPr>
        <w:tc>
          <w:tcPr>
            <w:tcW w:w="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neprospěl</w:t>
            </w:r>
          </w:p>
        </w:tc>
        <w:tc>
          <w:tcPr>
            <w:tcW w:w="905" w:type="dxa"/>
            <w:vAlign w:val="center"/>
          </w:tcPr>
          <w:p w:rsidR="00FB6AA9" w:rsidRPr="00AB3F5E" w:rsidRDefault="008638F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B6AA9" w:rsidRPr="00AB3F5E" w:rsidRDefault="008638F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</w:tbl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790049" w:rsidRDefault="00790049" w:rsidP="00FB6AA9">
      <w:pPr>
        <w:jc w:val="both"/>
        <w:rPr>
          <w:rFonts w:ascii="Calibri" w:hAnsi="Calibri" w:cs="Arial"/>
          <w:sz w:val="24"/>
          <w:szCs w:val="24"/>
        </w:rPr>
      </w:pPr>
    </w:p>
    <w:p w:rsidR="00790049" w:rsidRDefault="00790049" w:rsidP="00FB6AA9">
      <w:pPr>
        <w:jc w:val="both"/>
        <w:rPr>
          <w:rFonts w:ascii="Calibri" w:hAnsi="Calibri" w:cs="Arial"/>
          <w:sz w:val="24"/>
          <w:szCs w:val="24"/>
        </w:rPr>
      </w:pPr>
    </w:p>
    <w:p w:rsidR="00790049" w:rsidRDefault="00790049" w:rsidP="00FB6AA9">
      <w:pPr>
        <w:jc w:val="both"/>
        <w:rPr>
          <w:rFonts w:ascii="Calibri" w:hAnsi="Calibri" w:cs="Arial"/>
          <w:sz w:val="24"/>
          <w:szCs w:val="24"/>
        </w:rPr>
      </w:pPr>
    </w:p>
    <w:p w:rsidR="00790049" w:rsidRDefault="00790049" w:rsidP="00FB6AA9">
      <w:pPr>
        <w:jc w:val="both"/>
        <w:rPr>
          <w:rFonts w:ascii="Calibri" w:hAnsi="Calibri" w:cs="Arial"/>
          <w:sz w:val="24"/>
          <w:szCs w:val="24"/>
        </w:rPr>
      </w:pPr>
    </w:p>
    <w:p w:rsidR="00790049" w:rsidRDefault="00790049" w:rsidP="00FB6AA9">
      <w:pPr>
        <w:jc w:val="both"/>
        <w:rPr>
          <w:rFonts w:ascii="Calibri" w:hAnsi="Calibri" w:cs="Arial"/>
          <w:sz w:val="24"/>
          <w:szCs w:val="24"/>
        </w:rPr>
      </w:pPr>
    </w:p>
    <w:p w:rsidR="00790049" w:rsidRDefault="00790049" w:rsidP="00FB6AA9">
      <w:pPr>
        <w:jc w:val="both"/>
        <w:rPr>
          <w:rFonts w:ascii="Calibri" w:hAnsi="Calibri" w:cs="Arial"/>
          <w:sz w:val="24"/>
          <w:szCs w:val="24"/>
        </w:rPr>
      </w:pPr>
    </w:p>
    <w:p w:rsidR="00790049" w:rsidRDefault="00790049" w:rsidP="00FB6AA9">
      <w:pPr>
        <w:jc w:val="both"/>
        <w:rPr>
          <w:rFonts w:ascii="Calibri" w:hAnsi="Calibri" w:cs="Arial"/>
          <w:sz w:val="24"/>
          <w:szCs w:val="24"/>
        </w:rPr>
      </w:pPr>
    </w:p>
    <w:p w:rsidR="00790049" w:rsidRPr="00AB3F5E" w:rsidRDefault="00790049" w:rsidP="00FB6AA9">
      <w:pPr>
        <w:jc w:val="both"/>
        <w:rPr>
          <w:rFonts w:ascii="Calibri" w:hAnsi="Calibri" w:cs="Arial"/>
          <w:sz w:val="24"/>
          <w:szCs w:val="24"/>
        </w:rPr>
      </w:pPr>
      <w:bookmarkStart w:id="0" w:name="_GoBack"/>
      <w:bookmarkEnd w:id="0"/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lastRenderedPageBreak/>
        <w:t>Přijímací řízení do 1. ročníků školního roku 2015/2016</w:t>
      </w:r>
    </w:p>
    <w:p w:rsidR="00FB6AA9" w:rsidRPr="00AB3F5E" w:rsidRDefault="00FB6AA9" w:rsidP="00FB6AA9">
      <w:pPr>
        <w:pStyle w:val="Zkladntextodsazen"/>
        <w:ind w:left="0"/>
        <w:rPr>
          <w:rFonts w:ascii="Calibri" w:hAnsi="Calibri"/>
          <w:sz w:val="24"/>
          <w:szCs w:val="24"/>
        </w:rPr>
      </w:pPr>
    </w:p>
    <w:p w:rsidR="00FB6AA9" w:rsidRPr="00AB3F5E" w:rsidRDefault="0067299D" w:rsidP="00FB6AA9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>
        <w:rPr>
          <w:rFonts w:ascii="Calibri" w:hAnsi="Calibri" w:cs="Arial"/>
          <w:sz w:val="24"/>
          <w:szCs w:val="24"/>
          <w:u w:val="single"/>
        </w:rPr>
        <w:t xml:space="preserve">SŠ </w:t>
      </w:r>
    </w:p>
    <w:p w:rsidR="00FB6AA9" w:rsidRPr="00AB3F5E" w:rsidRDefault="00FB6AA9" w:rsidP="00FB6AA9">
      <w:pPr>
        <w:pStyle w:val="Zkladntextodsazen2"/>
        <w:rPr>
          <w:rFonts w:ascii="Calibri" w:hAnsi="Calibri"/>
          <w:sz w:val="24"/>
          <w:szCs w:val="24"/>
        </w:rPr>
      </w:pPr>
      <w:r w:rsidRPr="00AB3F5E">
        <w:rPr>
          <w:rFonts w:ascii="Calibri" w:hAnsi="Calibri"/>
          <w:sz w:val="24"/>
          <w:szCs w:val="24"/>
        </w:rPr>
        <w:t>(za každou skupinu oborů vzdělání vyplňte vždy samostatné řádky, podle potřeby je v tabulkách přidejte; skupina oborů je např. 63 Ekonomika a administrativa)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</w:rPr>
      </w:pPr>
    </w:p>
    <w:tbl>
      <w:tblPr>
        <w:tblW w:w="8354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4226"/>
        <w:gridCol w:w="987"/>
      </w:tblGrid>
      <w:tr w:rsidR="00FB6AA9" w:rsidRPr="00AB3F5E" w:rsidTr="00343109">
        <w:trPr>
          <w:cantSplit/>
          <w:trHeight w:val="1871"/>
        </w:trPr>
        <w:tc>
          <w:tcPr>
            <w:tcW w:w="7367" w:type="dxa"/>
            <w:gridSpan w:val="2"/>
            <w:textDirection w:val="btLr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skupina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oborů vzdělání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kód, název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987" w:type="dxa"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 w:val="restart"/>
            <w:textDirection w:val="btLr"/>
            <w:vAlign w:val="center"/>
          </w:tcPr>
          <w:p w:rsidR="00FB6AA9" w:rsidRPr="00343109" w:rsidRDefault="00FB6AA9" w:rsidP="00CD738C">
            <w:pPr>
              <w:pStyle w:val="Textvbloku"/>
              <w:rPr>
                <w:rFonts w:ascii="Calibri" w:hAnsi="Calibri"/>
                <w:sz w:val="22"/>
                <w:szCs w:val="22"/>
              </w:rPr>
            </w:pPr>
            <w:r w:rsidRPr="00343109">
              <w:rPr>
                <w:rFonts w:ascii="Calibri" w:hAnsi="Calibri"/>
                <w:sz w:val="22"/>
                <w:szCs w:val="22"/>
              </w:rPr>
              <w:t>přijímací řízení pro školní rok 2015/2016</w:t>
            </w:r>
          </w:p>
          <w:p w:rsidR="00FB6AA9" w:rsidRPr="00343109" w:rsidRDefault="00FB6AA9" w:rsidP="00CD738C">
            <w:pPr>
              <w:ind w:left="113" w:right="113"/>
              <w:jc w:val="center"/>
              <w:rPr>
                <w:rFonts w:ascii="Calibri" w:hAnsi="Calibri" w:cs="Arial"/>
              </w:rPr>
            </w:pPr>
            <w:r w:rsidRPr="00343109">
              <w:rPr>
                <w:rFonts w:ascii="Calibri" w:hAnsi="Calibri" w:cs="Arial"/>
              </w:rPr>
              <w:t>(denní vzdělávání)</w:t>
            </w:r>
          </w:p>
        </w:tc>
        <w:tc>
          <w:tcPr>
            <w:tcW w:w="4226" w:type="dxa"/>
            <w:vAlign w:val="center"/>
          </w:tcPr>
          <w:p w:rsidR="00FB6AA9" w:rsidRPr="00343109" w:rsidRDefault="00FB6AA9" w:rsidP="00CD738C">
            <w:pPr>
              <w:rPr>
                <w:rFonts w:ascii="Calibri" w:hAnsi="Calibri" w:cs="Arial"/>
              </w:rPr>
            </w:pPr>
            <w:r w:rsidRPr="00343109">
              <w:rPr>
                <w:rFonts w:ascii="Calibri" w:hAnsi="Calibri" w:cs="Arial"/>
              </w:rPr>
              <w:t xml:space="preserve">počet přihlášek celkem </w:t>
            </w:r>
          </w:p>
        </w:tc>
        <w:tc>
          <w:tcPr>
            <w:tcW w:w="987" w:type="dxa"/>
            <w:vAlign w:val="center"/>
          </w:tcPr>
          <w:p w:rsidR="00FB6AA9" w:rsidRPr="00AB3F5E" w:rsidRDefault="005C50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6</w:t>
            </w:r>
            <w:r w:rsidR="00A7182B">
              <w:rPr>
                <w:rFonts w:ascii="Calibri" w:hAnsi="Calibri" w:cs="Arial"/>
                <w:sz w:val="24"/>
                <w:szCs w:val="24"/>
              </w:rPr>
              <w:t>3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/>
            <w:textDirection w:val="btLr"/>
            <w:vAlign w:val="center"/>
          </w:tcPr>
          <w:p w:rsidR="00FB6AA9" w:rsidRPr="00343109" w:rsidRDefault="00FB6AA9" w:rsidP="00CD738C">
            <w:pPr>
              <w:ind w:left="113" w:right="113"/>
              <w:jc w:val="right"/>
              <w:rPr>
                <w:rFonts w:ascii="Calibri" w:hAnsi="Calibri" w:cs="Arial"/>
              </w:rPr>
            </w:pPr>
          </w:p>
        </w:tc>
        <w:tc>
          <w:tcPr>
            <w:tcW w:w="4226" w:type="dxa"/>
            <w:vAlign w:val="center"/>
          </w:tcPr>
          <w:p w:rsidR="00FB6AA9" w:rsidRPr="00343109" w:rsidRDefault="00FB6AA9" w:rsidP="00CD738C">
            <w:pPr>
              <w:rPr>
                <w:rFonts w:ascii="Calibri" w:hAnsi="Calibri" w:cs="Arial"/>
                <w:b/>
                <w:bCs/>
              </w:rPr>
            </w:pPr>
            <w:r w:rsidRPr="00343109">
              <w:rPr>
                <w:rFonts w:ascii="Calibri" w:hAnsi="Calibri" w:cs="Arial"/>
              </w:rPr>
              <w:t>počet kol přijímacího řízení celkem</w:t>
            </w:r>
          </w:p>
        </w:tc>
        <w:tc>
          <w:tcPr>
            <w:tcW w:w="987" w:type="dxa"/>
            <w:vAlign w:val="center"/>
          </w:tcPr>
          <w:p w:rsidR="00FB6AA9" w:rsidRPr="00AB3F5E" w:rsidRDefault="00A7182B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1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226" w:type="dxa"/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b/>
                <w:bCs/>
                <w:sz w:val="24"/>
                <w:szCs w:val="24"/>
              </w:rPr>
              <w:t>počet přijatých celkem</w:t>
            </w:r>
          </w:p>
        </w:tc>
        <w:tc>
          <w:tcPr>
            <w:tcW w:w="987" w:type="dxa"/>
            <w:vAlign w:val="center"/>
          </w:tcPr>
          <w:p w:rsidR="00FB6AA9" w:rsidRPr="00AB3F5E" w:rsidRDefault="005C50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61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226" w:type="dxa"/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v 1. kole</w:t>
            </w:r>
          </w:p>
        </w:tc>
        <w:tc>
          <w:tcPr>
            <w:tcW w:w="987" w:type="dxa"/>
            <w:vAlign w:val="center"/>
          </w:tcPr>
          <w:p w:rsidR="00FB6AA9" w:rsidRPr="00AB3F5E" w:rsidRDefault="005C50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61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226" w:type="dxa"/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ve 2. kole</w:t>
            </w:r>
          </w:p>
        </w:tc>
        <w:tc>
          <w:tcPr>
            <w:tcW w:w="987" w:type="dxa"/>
            <w:vAlign w:val="center"/>
          </w:tcPr>
          <w:p w:rsidR="00FB6AA9" w:rsidRPr="00AB3F5E" w:rsidRDefault="00A7182B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226" w:type="dxa"/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v dalších kolech</w:t>
            </w:r>
          </w:p>
        </w:tc>
        <w:tc>
          <w:tcPr>
            <w:tcW w:w="987" w:type="dxa"/>
            <w:vAlign w:val="center"/>
          </w:tcPr>
          <w:p w:rsidR="00FB6AA9" w:rsidRPr="00AB3F5E" w:rsidRDefault="00A7182B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226" w:type="dxa"/>
            <w:vAlign w:val="center"/>
          </w:tcPr>
          <w:p w:rsidR="00FB6AA9" w:rsidRPr="00AB3F5E" w:rsidRDefault="00FB6AA9" w:rsidP="00CD738C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z toho na odvolání</w:t>
            </w:r>
          </w:p>
        </w:tc>
        <w:tc>
          <w:tcPr>
            <w:tcW w:w="987" w:type="dxa"/>
            <w:vAlign w:val="center"/>
          </w:tcPr>
          <w:p w:rsidR="00FB6AA9" w:rsidRPr="00AB3F5E" w:rsidRDefault="00A7182B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/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226" w:type="dxa"/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nepřijatých celkem</w:t>
            </w:r>
          </w:p>
        </w:tc>
        <w:tc>
          <w:tcPr>
            <w:tcW w:w="987" w:type="dxa"/>
            <w:vAlign w:val="center"/>
          </w:tcPr>
          <w:p w:rsidR="00FB6AA9" w:rsidRPr="00AB3F5E" w:rsidRDefault="005C50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2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vMerge/>
            <w:tcBorders>
              <w:bottom w:val="nil"/>
            </w:tcBorders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5213" w:type="dxa"/>
            <w:gridSpan w:val="2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 xml:space="preserve">počet volných míst po přijímacím řízení </w:t>
            </w:r>
          </w:p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(obor, počet míst)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226" w:type="dxa"/>
            <w:tcBorders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obor:</w:t>
            </w:r>
            <w:r w:rsidR="00343109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AD0110">
              <w:rPr>
                <w:rFonts w:ascii="Calibri" w:hAnsi="Calibri" w:cs="Arial"/>
                <w:sz w:val="24"/>
                <w:szCs w:val="24"/>
              </w:rPr>
              <w:t>75-31-M/01</w:t>
            </w:r>
          </w:p>
        </w:tc>
        <w:tc>
          <w:tcPr>
            <w:tcW w:w="987" w:type="dxa"/>
            <w:vAlign w:val="center"/>
          </w:tcPr>
          <w:p w:rsidR="00FB6AA9" w:rsidRPr="00AB3F5E" w:rsidRDefault="00AD011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  <w:tr w:rsidR="00FB6AA9" w:rsidRPr="00AB3F5E" w:rsidTr="00343109">
        <w:trPr>
          <w:cantSplit/>
          <w:trHeight w:val="454"/>
        </w:trPr>
        <w:tc>
          <w:tcPr>
            <w:tcW w:w="3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FB6AA9" w:rsidRPr="00AB3F5E" w:rsidRDefault="00FB6AA9" w:rsidP="00CD738C">
            <w:pPr>
              <w:ind w:left="113" w:right="113"/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4226" w:type="dxa"/>
            <w:tcBorders>
              <w:left w:val="single" w:sz="4" w:space="0" w:color="auto"/>
            </w:tcBorders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obor:</w:t>
            </w:r>
          </w:p>
        </w:tc>
        <w:tc>
          <w:tcPr>
            <w:tcW w:w="987" w:type="dxa"/>
            <w:vAlign w:val="center"/>
          </w:tcPr>
          <w:p w:rsidR="00FB6AA9" w:rsidRPr="00AB3F5E" w:rsidRDefault="00FB6AA9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FB6AA9" w:rsidRPr="00AB3F5E" w:rsidTr="00343109">
        <w:trPr>
          <w:cantSplit/>
          <w:trHeight w:val="454"/>
        </w:trPr>
        <w:tc>
          <w:tcPr>
            <w:tcW w:w="7367" w:type="dxa"/>
            <w:gridSpan w:val="2"/>
            <w:vAlign w:val="center"/>
          </w:tcPr>
          <w:p w:rsidR="00FB6AA9" w:rsidRPr="00AB3F5E" w:rsidRDefault="00FB6AA9" w:rsidP="00CD738C">
            <w:pPr>
              <w:rPr>
                <w:rFonts w:ascii="Calibri" w:hAnsi="Calibri" w:cs="Arial"/>
                <w:sz w:val="24"/>
                <w:szCs w:val="24"/>
              </w:rPr>
            </w:pPr>
            <w:r w:rsidRPr="00AB3F5E">
              <w:rPr>
                <w:rFonts w:ascii="Calibri" w:hAnsi="Calibri" w:cs="Arial"/>
                <w:sz w:val="24"/>
                <w:szCs w:val="24"/>
              </w:rPr>
              <w:t>počet přijatých ke vzdělávání při zaměstnání do 1. ročníků pro šk.rok 2015/2016</w:t>
            </w:r>
          </w:p>
        </w:tc>
        <w:tc>
          <w:tcPr>
            <w:tcW w:w="987" w:type="dxa"/>
            <w:vAlign w:val="center"/>
          </w:tcPr>
          <w:p w:rsidR="00FB6AA9" w:rsidRPr="00AB3F5E" w:rsidRDefault="00AD0110" w:rsidP="00CD738C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0</w:t>
            </w:r>
          </w:p>
        </w:tc>
      </w:tr>
    </w:tbl>
    <w:p w:rsidR="00FB6AA9" w:rsidRPr="00AB3F5E" w:rsidRDefault="00FB6AA9" w:rsidP="00FB6AA9">
      <w:pPr>
        <w:ind w:left="84"/>
        <w:jc w:val="both"/>
        <w:rPr>
          <w:rFonts w:ascii="Calibri" w:hAnsi="Calibri" w:cs="Arial"/>
          <w:sz w:val="24"/>
          <w:szCs w:val="24"/>
        </w:rPr>
      </w:pP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Vzdělávání cizinců a příslušníků národnostních menšin</w:t>
      </w:r>
    </w:p>
    <w:p w:rsidR="00FB6AA9" w:rsidRPr="00AB3F5E" w:rsidRDefault="00FB6AA9" w:rsidP="00FB6AA9">
      <w:pPr>
        <w:pStyle w:val="Zkladntextodsazen"/>
        <w:rPr>
          <w:rFonts w:ascii="Calibri" w:hAnsi="Calibri"/>
          <w:sz w:val="24"/>
          <w:szCs w:val="24"/>
          <w:u w:val="single"/>
        </w:rPr>
      </w:pPr>
      <w:r w:rsidRPr="00AB3F5E">
        <w:rPr>
          <w:rFonts w:ascii="Calibri" w:hAnsi="Calibri"/>
          <w:sz w:val="24"/>
          <w:szCs w:val="24"/>
        </w:rPr>
        <w:t xml:space="preserve">Počty cizinců </w:t>
      </w:r>
      <w:r w:rsidR="00E5427A">
        <w:rPr>
          <w:rFonts w:ascii="Calibri" w:hAnsi="Calibri"/>
          <w:sz w:val="24"/>
          <w:szCs w:val="24"/>
        </w:rPr>
        <w:t>- 1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Speciální výchova a vzdělávání, integrace žáků</w:t>
      </w:r>
    </w:p>
    <w:p w:rsidR="00FB6AA9" w:rsidRDefault="00E5427A" w:rsidP="00E5427A">
      <w:pPr>
        <w:pStyle w:val="Zkladntext21"/>
        <w:ind w:left="454" w:firstLine="0"/>
        <w:jc w:val="both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Bez speciálních tříd </w:t>
      </w:r>
    </w:p>
    <w:p w:rsidR="00E5427A" w:rsidRPr="00AB3F5E" w:rsidRDefault="00E5427A" w:rsidP="00E5427A">
      <w:pPr>
        <w:pStyle w:val="Zkladntext21"/>
        <w:ind w:left="454" w:firstLine="0"/>
        <w:jc w:val="both"/>
        <w:rPr>
          <w:rFonts w:ascii="Calibri" w:hAnsi="Calibri" w:cs="Arial"/>
          <w:szCs w:val="24"/>
        </w:rPr>
      </w:pPr>
    </w:p>
    <w:p w:rsidR="00FB6AA9" w:rsidRPr="00AB3F5E" w:rsidRDefault="00FB6AA9" w:rsidP="00FB6AA9">
      <w:pPr>
        <w:pStyle w:val="Zkladntext21"/>
        <w:numPr>
          <w:ilvl w:val="0"/>
          <w:numId w:val="3"/>
        </w:numPr>
        <w:jc w:val="both"/>
        <w:rPr>
          <w:rFonts w:ascii="Calibri" w:hAnsi="Calibri" w:cs="Arial"/>
          <w:szCs w:val="24"/>
          <w:u w:val="single"/>
        </w:rPr>
      </w:pPr>
      <w:r w:rsidRPr="00AB3F5E">
        <w:rPr>
          <w:rFonts w:ascii="Calibri" w:hAnsi="Calibri" w:cs="Arial"/>
          <w:szCs w:val="24"/>
          <w:u w:val="single"/>
        </w:rPr>
        <w:t>Vzdělávání nadaných žáků a studentů</w:t>
      </w:r>
    </w:p>
    <w:p w:rsidR="00FB6AA9" w:rsidRPr="00AB3F5E" w:rsidRDefault="00E5427A" w:rsidP="00FB6AA9">
      <w:pPr>
        <w:pStyle w:val="Zkladntext21"/>
        <w:ind w:left="454"/>
        <w:jc w:val="both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     Nej</w:t>
      </w:r>
      <w:r w:rsidR="00FB6AA9" w:rsidRPr="00AB3F5E">
        <w:rPr>
          <w:rFonts w:ascii="Calibri" w:hAnsi="Calibri" w:cs="Arial"/>
          <w:szCs w:val="24"/>
        </w:rPr>
        <w:t>sou ve škole nadaní žáci nebo studenti, kteří se vzdělávají zvláštním způsobem</w:t>
      </w:r>
      <w:r w:rsidR="001E30B1">
        <w:rPr>
          <w:rFonts w:ascii="Calibri" w:hAnsi="Calibri" w:cs="Arial"/>
          <w:szCs w:val="24"/>
        </w:rPr>
        <w:t>.</w:t>
      </w:r>
    </w:p>
    <w:p w:rsidR="00FB6AA9" w:rsidRPr="00AB3F5E" w:rsidRDefault="00FB6AA9" w:rsidP="00FB6AA9">
      <w:pPr>
        <w:jc w:val="both"/>
        <w:rPr>
          <w:rFonts w:ascii="Calibri" w:hAnsi="Calibri" w:cs="Arial"/>
          <w:sz w:val="24"/>
          <w:szCs w:val="24"/>
          <w:u w:val="single"/>
        </w:rPr>
      </w:pP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lastRenderedPageBreak/>
        <w:t>Ověřování výsledků vzdělávání</w:t>
      </w:r>
    </w:p>
    <w:p w:rsidR="00FB6AA9" w:rsidRPr="00AB3F5E" w:rsidRDefault="001E30B1" w:rsidP="001E30B1">
      <w:pPr>
        <w:ind w:left="45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Ne</w:t>
      </w:r>
    </w:p>
    <w:p w:rsidR="00FB6AA9" w:rsidRPr="00AB3F5E" w:rsidRDefault="00FB6AA9" w:rsidP="00FB6AA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AB3F5E">
        <w:rPr>
          <w:rFonts w:ascii="Calibri" w:hAnsi="Calibri" w:cs="Arial"/>
          <w:sz w:val="24"/>
          <w:szCs w:val="24"/>
          <w:u w:val="single"/>
        </w:rPr>
        <w:t>Školní vzdělávací programy</w:t>
      </w:r>
    </w:p>
    <w:p w:rsidR="00FB6AA9" w:rsidRPr="00AB3F5E" w:rsidRDefault="001E30B1" w:rsidP="00FB6AA9">
      <w:pPr>
        <w:pStyle w:val="Zkladntextodsazen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Vzdělávací programy jsou ve škole k dispozici. Byly zkontrolovány Českou školní inspekcí a shledány bez vážných vad</w:t>
      </w:r>
    </w:p>
    <w:p w:rsidR="00FB6AA9" w:rsidRPr="00AB3F5E" w:rsidRDefault="00FB6AA9" w:rsidP="00FB6AA9">
      <w:pPr>
        <w:pStyle w:val="Zkladntextodsazen"/>
        <w:rPr>
          <w:rFonts w:ascii="Calibri" w:hAnsi="Calibri"/>
          <w:sz w:val="24"/>
          <w:szCs w:val="24"/>
        </w:rPr>
      </w:pPr>
    </w:p>
    <w:p w:rsidR="00FB6AA9" w:rsidRPr="00AB3F5E" w:rsidRDefault="00FB6AA9" w:rsidP="00FB6AA9">
      <w:pPr>
        <w:pStyle w:val="Zkladntextodsazen"/>
        <w:numPr>
          <w:ilvl w:val="0"/>
          <w:numId w:val="3"/>
        </w:numPr>
        <w:rPr>
          <w:rFonts w:ascii="Calibri" w:hAnsi="Calibri"/>
          <w:sz w:val="24"/>
          <w:szCs w:val="24"/>
          <w:u w:val="single"/>
        </w:rPr>
      </w:pPr>
      <w:r w:rsidRPr="00AB3F5E">
        <w:rPr>
          <w:rFonts w:ascii="Calibri" w:hAnsi="Calibri"/>
          <w:sz w:val="24"/>
          <w:szCs w:val="24"/>
          <w:u w:val="single"/>
        </w:rPr>
        <w:t>Jazykové vzdělávání a jeho podpora</w:t>
      </w:r>
    </w:p>
    <w:p w:rsidR="00FB6AA9" w:rsidRPr="00AB3F5E" w:rsidRDefault="005E1D93" w:rsidP="005E1D93">
      <w:pPr>
        <w:pStyle w:val="Zkladntextodsazen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Ve škole se učí pouze jeden jazyk, a to Anglický jazyk</w:t>
      </w:r>
    </w:p>
    <w:p w:rsidR="00FB6AA9" w:rsidRPr="00AB3F5E" w:rsidRDefault="00FB6AA9" w:rsidP="00FB6AA9">
      <w:pPr>
        <w:pStyle w:val="Zkladntextodsazen"/>
        <w:rPr>
          <w:rFonts w:ascii="Calibri" w:hAnsi="Calibri"/>
          <w:sz w:val="24"/>
          <w:szCs w:val="24"/>
        </w:rPr>
      </w:pPr>
    </w:p>
    <w:p w:rsidR="00FB6AA9" w:rsidRPr="00AB3F5E" w:rsidRDefault="00FB6AA9" w:rsidP="00FB6AA9">
      <w:pPr>
        <w:pStyle w:val="Zkladntextodsazen"/>
        <w:rPr>
          <w:rFonts w:ascii="Calibri" w:hAnsi="Calibri"/>
          <w:sz w:val="24"/>
          <w:szCs w:val="24"/>
        </w:rPr>
      </w:pPr>
    </w:p>
    <w:p w:rsidR="00FB6AA9" w:rsidRPr="00AB3F5E" w:rsidRDefault="00FB6AA9" w:rsidP="00FB6AA9">
      <w:pPr>
        <w:pStyle w:val="Zkladntextodsazen"/>
        <w:rPr>
          <w:rFonts w:ascii="Calibri" w:hAnsi="Calibri"/>
          <w:sz w:val="24"/>
          <w:szCs w:val="24"/>
        </w:rPr>
      </w:pPr>
    </w:p>
    <w:p w:rsidR="005E1D93" w:rsidRPr="00CE7FC0" w:rsidRDefault="00FB6AA9" w:rsidP="005E1D93">
      <w:pPr>
        <w:pStyle w:val="Zkladntextodsazen"/>
        <w:jc w:val="center"/>
        <w:rPr>
          <w:rFonts w:ascii="Calibri" w:hAnsi="Calibri"/>
          <w:b/>
          <w:bCs/>
          <w:sz w:val="24"/>
          <w:szCs w:val="24"/>
        </w:rPr>
      </w:pPr>
      <w:r w:rsidRPr="00AB3F5E">
        <w:rPr>
          <w:rFonts w:ascii="Calibri" w:hAnsi="Calibri"/>
          <w:sz w:val="24"/>
          <w:szCs w:val="24"/>
        </w:rPr>
        <w:br w:type="page"/>
      </w:r>
    </w:p>
    <w:p w:rsidR="00FB6AA9" w:rsidRPr="00CE7FC0" w:rsidRDefault="00FB6AA9" w:rsidP="00FB6AA9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CE7FC0">
        <w:rPr>
          <w:rFonts w:ascii="Calibri" w:hAnsi="Calibri" w:cs="Arial"/>
          <w:b/>
          <w:bCs/>
          <w:sz w:val="24"/>
          <w:szCs w:val="24"/>
        </w:rPr>
        <w:lastRenderedPageBreak/>
        <w:t>V.</w:t>
      </w:r>
    </w:p>
    <w:p w:rsidR="00FB6AA9" w:rsidRPr="00CE7FC0" w:rsidRDefault="00FB6AA9" w:rsidP="00FB6AA9">
      <w:pPr>
        <w:jc w:val="center"/>
        <w:rPr>
          <w:rFonts w:ascii="Calibri" w:hAnsi="Calibri" w:cs="Arial"/>
          <w:b/>
          <w:bCs/>
          <w:sz w:val="24"/>
          <w:szCs w:val="24"/>
          <w:u w:val="single"/>
        </w:rPr>
      </w:pPr>
      <w:r w:rsidRPr="00CE7FC0">
        <w:rPr>
          <w:rFonts w:ascii="Calibri" w:hAnsi="Calibri" w:cs="Arial"/>
          <w:b/>
          <w:bCs/>
          <w:sz w:val="24"/>
          <w:szCs w:val="24"/>
          <w:u w:val="single"/>
        </w:rPr>
        <w:t>Aktivity právnické osoby</w:t>
      </w:r>
    </w:p>
    <w:p w:rsidR="00FB6AA9" w:rsidRPr="00CE7FC0" w:rsidRDefault="00FB6AA9" w:rsidP="00FB6AA9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CE7FC0">
        <w:rPr>
          <w:rFonts w:ascii="Calibri" w:hAnsi="Calibri" w:cs="Arial"/>
          <w:b/>
          <w:bCs/>
          <w:sz w:val="24"/>
          <w:szCs w:val="24"/>
          <w:u w:val="single"/>
        </w:rPr>
        <w:t>Prezentace škol a školských zařízení na veřejnosti</w:t>
      </w:r>
    </w:p>
    <w:p w:rsidR="00FB6AA9" w:rsidRPr="00CE7FC0" w:rsidRDefault="00FB6AA9" w:rsidP="00FB6AA9">
      <w:pPr>
        <w:pStyle w:val="Zkladntext21"/>
        <w:ind w:left="0" w:firstLine="0"/>
        <w:rPr>
          <w:rFonts w:ascii="Calibri" w:hAnsi="Calibri" w:cs="Arial"/>
          <w:szCs w:val="24"/>
        </w:rPr>
      </w:pPr>
    </w:p>
    <w:p w:rsidR="00FB6AA9" w:rsidRPr="00CE7FC0" w:rsidRDefault="00FB6AA9" w:rsidP="00FB6AA9">
      <w:pPr>
        <w:pStyle w:val="Zkladntext21"/>
        <w:ind w:left="0" w:firstLine="0"/>
        <w:rPr>
          <w:rFonts w:ascii="Calibri" w:hAnsi="Calibri" w:cs="Arial"/>
          <w:szCs w:val="24"/>
        </w:rPr>
      </w:pPr>
    </w:p>
    <w:p w:rsidR="00FB6AA9" w:rsidRPr="00CE7FC0" w:rsidRDefault="00FB6AA9" w:rsidP="00FB6AA9">
      <w:pPr>
        <w:pStyle w:val="Zkladntext21"/>
        <w:numPr>
          <w:ilvl w:val="0"/>
          <w:numId w:val="6"/>
        </w:numPr>
        <w:rPr>
          <w:rFonts w:ascii="Calibri" w:hAnsi="Calibri" w:cs="Arial"/>
          <w:szCs w:val="24"/>
        </w:rPr>
      </w:pPr>
      <w:r w:rsidRPr="00CE7FC0">
        <w:rPr>
          <w:rFonts w:ascii="Calibri" w:hAnsi="Calibri" w:cs="Arial"/>
          <w:szCs w:val="24"/>
          <w:u w:val="single"/>
        </w:rPr>
        <w:t>Výchovné a kariérní poradenství</w:t>
      </w:r>
    </w:p>
    <w:p w:rsidR="00FB6AA9" w:rsidRPr="00CE7FC0" w:rsidRDefault="00EE65A3" w:rsidP="00FB6AA9">
      <w:pPr>
        <w:pStyle w:val="Zkladntextodsazen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Ve škole působí výchovný poradce</w:t>
      </w:r>
      <w:r w:rsidR="00E31244">
        <w:rPr>
          <w:rFonts w:ascii="Calibri" w:hAnsi="Calibri"/>
          <w:sz w:val="24"/>
          <w:szCs w:val="24"/>
        </w:rPr>
        <w:t>. Ve škole byl řešen pouze jeden výchovný problém, a to nevhodné chování vůči spolužákovi</w:t>
      </w:r>
      <w:r w:rsidR="009203B7">
        <w:rPr>
          <w:rFonts w:ascii="Calibri" w:hAnsi="Calibri"/>
          <w:sz w:val="24"/>
          <w:szCs w:val="24"/>
        </w:rPr>
        <w:t xml:space="preserve">. </w:t>
      </w:r>
    </w:p>
    <w:p w:rsidR="00FB6AA9" w:rsidRPr="00CE7FC0" w:rsidRDefault="00FB6AA9" w:rsidP="00FB6AA9">
      <w:pPr>
        <w:pStyle w:val="Zkladntextodsazen"/>
        <w:rPr>
          <w:rFonts w:ascii="Calibri" w:hAnsi="Calibri"/>
          <w:sz w:val="24"/>
          <w:szCs w:val="24"/>
        </w:rPr>
      </w:pPr>
    </w:p>
    <w:p w:rsidR="00FB6AA9" w:rsidRDefault="00FB6AA9" w:rsidP="00FB6AA9">
      <w:pPr>
        <w:pStyle w:val="Zkladntextodsazen"/>
        <w:numPr>
          <w:ilvl w:val="0"/>
          <w:numId w:val="6"/>
        </w:numPr>
        <w:rPr>
          <w:rFonts w:ascii="Calibri" w:hAnsi="Calibri"/>
          <w:sz w:val="24"/>
          <w:szCs w:val="24"/>
          <w:u w:val="single"/>
        </w:rPr>
      </w:pPr>
      <w:r w:rsidRPr="00CE7FC0">
        <w:rPr>
          <w:rFonts w:ascii="Calibri" w:hAnsi="Calibri"/>
          <w:sz w:val="24"/>
          <w:szCs w:val="24"/>
          <w:u w:val="single"/>
        </w:rPr>
        <w:t>Prevence sociálně patologických jevů</w:t>
      </w:r>
    </w:p>
    <w:p w:rsidR="009203B7" w:rsidRPr="009203B7" w:rsidRDefault="009203B7" w:rsidP="009203B7">
      <w:pPr>
        <w:pStyle w:val="Zkladntextodsazen"/>
        <w:rPr>
          <w:rFonts w:ascii="Calibri" w:hAnsi="Calibri"/>
          <w:sz w:val="24"/>
          <w:szCs w:val="24"/>
        </w:rPr>
      </w:pPr>
      <w:r w:rsidRPr="009203B7">
        <w:rPr>
          <w:rFonts w:ascii="Calibri" w:hAnsi="Calibri"/>
          <w:sz w:val="24"/>
          <w:szCs w:val="24"/>
        </w:rPr>
        <w:t>Prevence sociálně patologických jevů se provádí v průběhu školního roku</w:t>
      </w:r>
    </w:p>
    <w:p w:rsidR="00FB6AA9" w:rsidRPr="00CE7FC0" w:rsidRDefault="00FB6AA9" w:rsidP="00FB6AA9">
      <w:pPr>
        <w:pStyle w:val="Zkladntextodsazen"/>
        <w:rPr>
          <w:rFonts w:ascii="Calibri" w:hAnsi="Calibri"/>
          <w:sz w:val="24"/>
          <w:szCs w:val="24"/>
          <w:u w:val="single"/>
        </w:rPr>
      </w:pPr>
    </w:p>
    <w:p w:rsidR="00FB6AA9" w:rsidRPr="00CE7FC0" w:rsidRDefault="00FB6AA9" w:rsidP="00FB6AA9">
      <w:pPr>
        <w:pStyle w:val="Zkladntextodsazen"/>
        <w:numPr>
          <w:ilvl w:val="0"/>
          <w:numId w:val="6"/>
        </w:numPr>
        <w:rPr>
          <w:rFonts w:ascii="Calibri" w:hAnsi="Calibri"/>
          <w:sz w:val="24"/>
          <w:szCs w:val="24"/>
          <w:u w:val="single"/>
        </w:rPr>
      </w:pPr>
      <w:r w:rsidRPr="00CE7FC0">
        <w:rPr>
          <w:rFonts w:ascii="Calibri" w:hAnsi="Calibri"/>
          <w:sz w:val="24"/>
          <w:szCs w:val="24"/>
          <w:u w:val="single"/>
        </w:rPr>
        <w:t>Ekologická výchova a environmentální výchova</w:t>
      </w:r>
    </w:p>
    <w:p w:rsidR="00FB6AA9" w:rsidRPr="006966E6" w:rsidRDefault="009203B7" w:rsidP="009203B7">
      <w:pPr>
        <w:pStyle w:val="Zkladntextodsazen"/>
        <w:rPr>
          <w:rFonts w:ascii="Calibri" w:hAnsi="Calibri"/>
          <w:sz w:val="24"/>
          <w:szCs w:val="24"/>
        </w:rPr>
      </w:pPr>
      <w:r w:rsidRPr="006966E6">
        <w:rPr>
          <w:rFonts w:ascii="Calibri" w:hAnsi="Calibri"/>
          <w:sz w:val="24"/>
          <w:szCs w:val="24"/>
        </w:rPr>
        <w:t xml:space="preserve">Ekologická výchova probíhá v rámci </w:t>
      </w:r>
      <w:r w:rsidR="006966E6" w:rsidRPr="006966E6">
        <w:rPr>
          <w:rFonts w:ascii="Calibri" w:hAnsi="Calibri"/>
          <w:sz w:val="24"/>
          <w:szCs w:val="24"/>
        </w:rPr>
        <w:t>různých předmětů jako základ společenského chování</w:t>
      </w:r>
    </w:p>
    <w:p w:rsidR="00FB6AA9" w:rsidRPr="00CE7FC0" w:rsidRDefault="00FB6AA9" w:rsidP="00FB6AA9">
      <w:pPr>
        <w:pStyle w:val="Zkladntextodsazen"/>
        <w:numPr>
          <w:ilvl w:val="0"/>
          <w:numId w:val="6"/>
        </w:numPr>
        <w:rPr>
          <w:rFonts w:ascii="Calibri" w:hAnsi="Calibri"/>
          <w:sz w:val="24"/>
          <w:szCs w:val="24"/>
          <w:u w:val="single"/>
        </w:rPr>
      </w:pPr>
      <w:r w:rsidRPr="00CE7FC0">
        <w:rPr>
          <w:rFonts w:ascii="Calibri" w:hAnsi="Calibri"/>
          <w:sz w:val="24"/>
          <w:szCs w:val="24"/>
          <w:u w:val="single"/>
        </w:rPr>
        <w:t>Multikulturní výchova</w:t>
      </w:r>
    </w:p>
    <w:p w:rsidR="00FB6AA9" w:rsidRPr="00E6264C" w:rsidRDefault="006966E6" w:rsidP="006966E6">
      <w:pPr>
        <w:pStyle w:val="Zkladntextodsazen"/>
        <w:rPr>
          <w:rFonts w:ascii="Calibri" w:hAnsi="Calibri"/>
          <w:sz w:val="24"/>
          <w:szCs w:val="24"/>
        </w:rPr>
      </w:pPr>
      <w:r w:rsidRPr="00E6264C">
        <w:rPr>
          <w:rFonts w:ascii="Calibri" w:hAnsi="Calibri"/>
          <w:sz w:val="24"/>
          <w:szCs w:val="24"/>
        </w:rPr>
        <w:t xml:space="preserve">Multikulturní výchova jako taková se nevyučuje, je však začleněna </w:t>
      </w:r>
      <w:r w:rsidR="00E6264C" w:rsidRPr="00E6264C">
        <w:rPr>
          <w:rFonts w:ascii="Calibri" w:hAnsi="Calibri"/>
          <w:sz w:val="24"/>
          <w:szCs w:val="24"/>
        </w:rPr>
        <w:t>do jiných předmětů</w:t>
      </w:r>
    </w:p>
    <w:p w:rsidR="00FB6AA9" w:rsidRPr="00CE7FC0" w:rsidRDefault="00FB6AA9" w:rsidP="00FB6AA9">
      <w:pPr>
        <w:pStyle w:val="Zkladntextodsazen"/>
        <w:ind w:left="0"/>
        <w:rPr>
          <w:rFonts w:ascii="Calibri" w:hAnsi="Calibri"/>
          <w:sz w:val="24"/>
          <w:szCs w:val="24"/>
          <w:u w:val="single"/>
        </w:rPr>
      </w:pPr>
    </w:p>
    <w:p w:rsidR="00FB6AA9" w:rsidRPr="00CE7FC0" w:rsidRDefault="00FB6AA9" w:rsidP="00FB6AA9">
      <w:pPr>
        <w:pStyle w:val="Zkladntextodsazen"/>
        <w:numPr>
          <w:ilvl w:val="0"/>
          <w:numId w:val="6"/>
        </w:numPr>
        <w:rPr>
          <w:rFonts w:ascii="Calibri" w:hAnsi="Calibri"/>
          <w:sz w:val="24"/>
          <w:szCs w:val="24"/>
          <w:u w:val="single"/>
        </w:rPr>
      </w:pPr>
      <w:r w:rsidRPr="00CE7FC0">
        <w:rPr>
          <w:rFonts w:ascii="Calibri" w:hAnsi="Calibri"/>
          <w:sz w:val="24"/>
          <w:szCs w:val="24"/>
          <w:u w:val="single"/>
        </w:rPr>
        <w:t>Školy v přírodě, vzdělávací a poznávací zájezdy, sportovní kurzy</w:t>
      </w:r>
    </w:p>
    <w:p w:rsidR="00FB6AA9" w:rsidRDefault="00E6264C" w:rsidP="00FB6AA9">
      <w:pPr>
        <w:pStyle w:val="Zkladntextodsazen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Poznávací zájezdy pořádáme v průběhu celého roku</w:t>
      </w:r>
      <w:r w:rsidR="00712E84">
        <w:rPr>
          <w:rFonts w:ascii="Calibri" w:hAnsi="Calibri"/>
          <w:sz w:val="24"/>
          <w:szCs w:val="24"/>
        </w:rPr>
        <w:t xml:space="preserve">. </w:t>
      </w:r>
      <w:r w:rsidR="00454647">
        <w:rPr>
          <w:rFonts w:ascii="Calibri" w:hAnsi="Calibri"/>
          <w:sz w:val="24"/>
          <w:szCs w:val="24"/>
        </w:rPr>
        <w:t xml:space="preserve">Nejnovější školní akce jsou umístěny zde - </w:t>
      </w:r>
      <w:hyperlink r:id="rId8" w:history="1">
        <w:r w:rsidR="00454647" w:rsidRPr="00E623E6">
          <w:rPr>
            <w:rStyle w:val="Hypertextovodkaz"/>
            <w:rFonts w:ascii="Calibri" w:hAnsi="Calibri"/>
            <w:sz w:val="24"/>
            <w:szCs w:val="24"/>
          </w:rPr>
          <w:t>http://www.sosmapkarvina.cz/oznameni/</w:t>
        </w:r>
      </w:hyperlink>
    </w:p>
    <w:p w:rsidR="00454647" w:rsidRDefault="00454647" w:rsidP="00FB6AA9">
      <w:pPr>
        <w:pStyle w:val="Zkladntextodsazen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Patří sem např. </w:t>
      </w:r>
    </w:p>
    <w:p w:rsidR="0034421C" w:rsidRDefault="0034421C" w:rsidP="0034421C">
      <w:pPr>
        <w:pStyle w:val="Zkladntextodsazen"/>
        <w:numPr>
          <w:ilvl w:val="3"/>
          <w:numId w:val="5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Týdenní výlet třídy 2.A v červnu</w:t>
      </w:r>
    </w:p>
    <w:p w:rsidR="0034421C" w:rsidRDefault="000A40F0" w:rsidP="000A40F0">
      <w:pPr>
        <w:pStyle w:val="Zkladntextodsazen"/>
        <w:numPr>
          <w:ilvl w:val="3"/>
          <w:numId w:val="5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Návštěva </w:t>
      </w:r>
      <w:r w:rsidRPr="000A40F0">
        <w:rPr>
          <w:rFonts w:ascii="Calibri" w:hAnsi="Calibri"/>
          <w:sz w:val="24"/>
          <w:szCs w:val="24"/>
        </w:rPr>
        <w:t>Hyundai Nošovice</w:t>
      </w:r>
    </w:p>
    <w:p w:rsidR="000A40F0" w:rsidRDefault="000A40F0" w:rsidP="000A40F0">
      <w:pPr>
        <w:pStyle w:val="Zkladntextodsazen"/>
        <w:numPr>
          <w:ilvl w:val="3"/>
          <w:numId w:val="5"/>
        </w:numPr>
        <w:rPr>
          <w:rFonts w:ascii="Calibri" w:hAnsi="Calibri"/>
          <w:sz w:val="24"/>
          <w:szCs w:val="24"/>
        </w:rPr>
      </w:pPr>
      <w:r w:rsidRPr="000A40F0">
        <w:rPr>
          <w:rFonts w:ascii="Calibri" w:hAnsi="Calibri"/>
          <w:sz w:val="24"/>
          <w:szCs w:val="24"/>
        </w:rPr>
        <w:t>Planetárium Ostrava</w:t>
      </w:r>
    </w:p>
    <w:p w:rsidR="000A40F0" w:rsidRDefault="000A40F0" w:rsidP="000A40F0">
      <w:pPr>
        <w:pStyle w:val="Zkladntextodsazen"/>
        <w:numPr>
          <w:ilvl w:val="3"/>
          <w:numId w:val="5"/>
        </w:numPr>
        <w:rPr>
          <w:rFonts w:ascii="Calibri" w:hAnsi="Calibri"/>
          <w:sz w:val="24"/>
          <w:szCs w:val="24"/>
        </w:rPr>
      </w:pPr>
      <w:r w:rsidRPr="000A40F0">
        <w:rPr>
          <w:rFonts w:ascii="Calibri" w:hAnsi="Calibri"/>
          <w:sz w:val="24"/>
          <w:szCs w:val="24"/>
        </w:rPr>
        <w:t>Zimní radovánky</w:t>
      </w:r>
    </w:p>
    <w:p w:rsidR="000A40F0" w:rsidRDefault="000A40F0" w:rsidP="000A40F0">
      <w:pPr>
        <w:pStyle w:val="Zkladntextodsazen"/>
        <w:numPr>
          <w:ilvl w:val="3"/>
          <w:numId w:val="5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Vánoční Vídeň</w:t>
      </w:r>
    </w:p>
    <w:p w:rsidR="000A40F0" w:rsidRPr="00CE7FC0" w:rsidRDefault="000A40F0" w:rsidP="000A40F0">
      <w:pPr>
        <w:pStyle w:val="Zkladntextodsazen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 mnoho dalších.</w:t>
      </w:r>
    </w:p>
    <w:p w:rsidR="00FB6AA9" w:rsidRDefault="00876D4B" w:rsidP="00FB6AA9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Zde je několik fotografií z různých akcí. Celá fotogalerie našich akcí je uvedena zde</w:t>
      </w:r>
      <w:r w:rsidR="0084166D">
        <w:rPr>
          <w:rFonts w:ascii="Calibri" w:hAnsi="Calibri" w:cs="Arial"/>
          <w:sz w:val="24"/>
          <w:szCs w:val="24"/>
        </w:rPr>
        <w:t>:</w:t>
      </w:r>
    </w:p>
    <w:p w:rsidR="0084166D" w:rsidRDefault="00493A22" w:rsidP="00FB6AA9">
      <w:pPr>
        <w:rPr>
          <w:rFonts w:ascii="Calibri" w:hAnsi="Calibri" w:cs="Arial"/>
          <w:sz w:val="24"/>
          <w:szCs w:val="24"/>
        </w:rPr>
      </w:pPr>
      <w:hyperlink r:id="rId9" w:history="1">
        <w:r w:rsidR="0084166D" w:rsidRPr="00E623E6">
          <w:rPr>
            <w:rStyle w:val="Hypertextovodkaz"/>
            <w:rFonts w:ascii="Calibri" w:hAnsi="Calibri" w:cs="Arial"/>
            <w:sz w:val="24"/>
            <w:szCs w:val="24"/>
          </w:rPr>
          <w:t>https://plus.google.com/photos/+St%C5%99edn%C3%ADodborn%C3%A1%C5%A1kolamanagementuapr%C3%A1vasroKarvin%C3%A1/albums</w:t>
        </w:r>
      </w:hyperlink>
    </w:p>
    <w:p w:rsidR="0084166D" w:rsidRPr="00CE7FC0" w:rsidRDefault="0084166D" w:rsidP="00FB6AA9">
      <w:pPr>
        <w:rPr>
          <w:rFonts w:ascii="Calibri" w:hAnsi="Calibri" w:cs="Arial"/>
          <w:sz w:val="24"/>
          <w:szCs w:val="24"/>
        </w:rPr>
      </w:pPr>
    </w:p>
    <w:p w:rsidR="00FB6AA9" w:rsidRDefault="00876D4B" w:rsidP="00FB6AA9">
      <w:pPr>
        <w:rPr>
          <w:rFonts w:ascii="Calibri" w:hAnsi="Calibri" w:cs="Arial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2E487813" wp14:editId="5F6CA965">
            <wp:extent cx="5760720" cy="3838120"/>
            <wp:effectExtent l="0" t="0" r="0" b="0"/>
            <wp:docPr id="2" name="obrázek 2" descr="https://lh4.googleusercontent.com/-NeL51wD_qAM/VZGEIIx4F5I/AAAAAAAAC_c/n99-lMBOyrM/w1085-h723-no/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NeL51wD_qAM/VZGEIIx4F5I/AAAAAAAAC_c/n99-lMBOyrM/w1085-h723-no/DSC_07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6D" w:rsidRDefault="0084166D" w:rsidP="00FB6AA9">
      <w:pPr>
        <w:rPr>
          <w:rFonts w:ascii="Calibri" w:hAnsi="Calibri" w:cs="Arial"/>
          <w:sz w:val="24"/>
          <w:szCs w:val="24"/>
        </w:rPr>
      </w:pPr>
      <w:r w:rsidRPr="0084166D">
        <w:rPr>
          <w:rFonts w:ascii="Calibri" w:hAnsi="Calibri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 descr="https://lh4.googleusercontent.com/-1rDhjsHR5Us/VVIwL8wEuCI/AAAAAAAACzY/NLVizHrsRcI/w960-h720-no/Hyundai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1rDhjsHR5Us/VVIwL8wEuCI/AAAAAAAACzY/NLVizHrsRcI/w960-h720-no/Hyundai%2B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4D" w:rsidRDefault="00461D4D" w:rsidP="00FB6AA9">
      <w:pPr>
        <w:rPr>
          <w:rFonts w:ascii="Calibri" w:hAnsi="Calibri" w:cs="Arial"/>
          <w:sz w:val="24"/>
          <w:szCs w:val="24"/>
        </w:rPr>
      </w:pPr>
      <w:r w:rsidRPr="00461D4D">
        <w:rPr>
          <w:rFonts w:ascii="Calibri" w:hAnsi="Calibri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38120"/>
            <wp:effectExtent l="0" t="0" r="0" b="0"/>
            <wp:docPr id="4" name="Obrázek 4" descr="https://lh4.googleusercontent.com/-aoiPf_raf9k/VQq8TTLbLxI/AAAAAAAACjA/88XjvwldNjg/w1085-h723-no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aoiPf_raf9k/VQq8TTLbLxI/AAAAAAAACjA/88XjvwldNjg/w1085-h723-no/DSC_01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4D" w:rsidRDefault="00461D4D" w:rsidP="00FB6AA9">
      <w:pPr>
        <w:rPr>
          <w:rFonts w:ascii="Calibri" w:hAnsi="Calibri" w:cs="Arial"/>
          <w:sz w:val="24"/>
          <w:szCs w:val="24"/>
        </w:rPr>
      </w:pPr>
      <w:r w:rsidRPr="00461D4D">
        <w:rPr>
          <w:rFonts w:ascii="Calibri" w:hAnsi="Calibri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38120"/>
            <wp:effectExtent l="0" t="0" r="0" b="0"/>
            <wp:docPr id="5" name="Obrázek 5" descr="https://lh6.googleusercontent.com/-uEocdyUGZVs/VMYaCsxy4LI/AAAAAAAACS0/QqYefbWgNv0/w1085-h723-no/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-uEocdyUGZVs/VMYaCsxy4LI/AAAAAAAACS0/QqYefbWgNv0/w1085-h723-no/DSC_00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4D" w:rsidRPr="00CE7FC0" w:rsidRDefault="0081529B" w:rsidP="00FB6AA9">
      <w:pPr>
        <w:rPr>
          <w:rFonts w:ascii="Calibri" w:hAnsi="Calibri" w:cs="Arial"/>
          <w:sz w:val="24"/>
          <w:szCs w:val="24"/>
        </w:rPr>
      </w:pPr>
      <w:r w:rsidRPr="0081529B">
        <w:rPr>
          <w:rFonts w:ascii="Calibri" w:hAnsi="Calibri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38120"/>
            <wp:effectExtent l="0" t="0" r="0" b="0"/>
            <wp:docPr id="6" name="Obrázek 6" descr="https://lh4.googleusercontent.com/-YB40I9cQVR8/VIlSGP3WF_I/AAAAAAAABks/zJRbLy1oLBw/w1085-h723-no/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-YB40I9cQVR8/VIlSGP3WF_I/AAAAAAAABks/zJRbLy1oLBw/w1085-h723-no/DSC_01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A9" w:rsidRPr="00CE7FC0" w:rsidRDefault="00FB6AA9" w:rsidP="00FB6AA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CE7FC0">
        <w:rPr>
          <w:rFonts w:ascii="Calibri" w:hAnsi="Calibri" w:cs="Arial"/>
          <w:sz w:val="24"/>
          <w:szCs w:val="24"/>
          <w:u w:val="single"/>
        </w:rPr>
        <w:t xml:space="preserve">Soutěže </w:t>
      </w:r>
    </w:p>
    <w:p w:rsidR="00FB6AA9" w:rsidRDefault="0081529B" w:rsidP="00FB6AA9">
      <w:pPr>
        <w:pStyle w:val="Zkladntextodsazen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Na pobočce v Karviné jsme pořádali soutěž talent 2014. </w:t>
      </w:r>
    </w:p>
    <w:p w:rsidR="00105E6D" w:rsidRDefault="00105E6D" w:rsidP="00105E6D">
      <w:pPr>
        <w:pStyle w:val="Zkladntextodsazen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Soutěžilo se v různých disciplínách, jako byla hra na hudební nástroj, tanec, zpěv</w:t>
      </w:r>
    </w:p>
    <w:p w:rsidR="00105E6D" w:rsidRDefault="00105E6D" w:rsidP="00105E6D">
      <w:pPr>
        <w:pStyle w:val="Zkladntextodsazen"/>
        <w:ind w:left="0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220F0E24">
            <wp:extent cx="5688330" cy="379222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EEB" w:rsidRDefault="00484EEB" w:rsidP="00105E6D">
      <w:pPr>
        <w:pStyle w:val="Zkladntextodsazen"/>
        <w:ind w:left="0"/>
        <w:jc w:val="left"/>
        <w:rPr>
          <w:rFonts w:ascii="Calibri" w:hAnsi="Calibri"/>
          <w:sz w:val="24"/>
          <w:szCs w:val="24"/>
        </w:rPr>
      </w:pPr>
    </w:p>
    <w:p w:rsidR="00484EEB" w:rsidRDefault="00484EEB" w:rsidP="00105E6D">
      <w:pPr>
        <w:pStyle w:val="Zkladntextodsazen"/>
        <w:ind w:left="0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Každoročně se účastníme soutěže MISS KARKULKA. Každoročně se umisťujeme na předních místech.</w:t>
      </w:r>
    </w:p>
    <w:p w:rsidR="00484EEB" w:rsidRPr="00CE7FC0" w:rsidRDefault="00A72287" w:rsidP="00462636">
      <w:pPr>
        <w:pStyle w:val="Zkladntextodsazen"/>
        <w:ind w:left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526919" cy="313690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virov-miss-karkulka-19_denik-48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76" cy="313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AA9" w:rsidRPr="00CE7FC0" w:rsidRDefault="00FB6AA9" w:rsidP="00FB6AA9">
      <w:pPr>
        <w:ind w:left="454"/>
        <w:rPr>
          <w:rFonts w:ascii="Calibri" w:hAnsi="Calibri" w:cs="Arial"/>
          <w:sz w:val="24"/>
          <w:szCs w:val="24"/>
        </w:rPr>
      </w:pPr>
    </w:p>
    <w:p w:rsidR="00FB6AA9" w:rsidRPr="00CE7FC0" w:rsidRDefault="00FB6AA9" w:rsidP="00FB6AA9">
      <w:pPr>
        <w:rPr>
          <w:rFonts w:ascii="Calibri" w:hAnsi="Calibri" w:cs="Arial"/>
          <w:sz w:val="24"/>
          <w:szCs w:val="24"/>
          <w:u w:val="single"/>
        </w:rPr>
      </w:pPr>
    </w:p>
    <w:p w:rsidR="00FB6AA9" w:rsidRPr="00CE7FC0" w:rsidRDefault="00FB6AA9" w:rsidP="00FB6AA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CE7FC0">
        <w:rPr>
          <w:rFonts w:ascii="Calibri" w:hAnsi="Calibri" w:cs="Arial"/>
          <w:sz w:val="24"/>
          <w:szCs w:val="24"/>
          <w:u w:val="single"/>
        </w:rPr>
        <w:t>Spolupráce právnické osoby s partnery</w:t>
      </w:r>
    </w:p>
    <w:p w:rsidR="00FB6AA9" w:rsidRDefault="002F0A49" w:rsidP="00FB6AA9">
      <w:pPr>
        <w:ind w:left="454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Spolupracujeme s několika významnými osobnostmi ČR - </w:t>
      </w:r>
      <w:hyperlink r:id="rId17" w:history="1">
        <w:r w:rsidR="001868FE" w:rsidRPr="00E623E6">
          <w:rPr>
            <w:rStyle w:val="Hypertextovodkaz"/>
            <w:rFonts w:ascii="Calibri" w:hAnsi="Calibri" w:cs="Arial"/>
            <w:sz w:val="24"/>
            <w:szCs w:val="24"/>
          </w:rPr>
          <w:t>http://www.sosmapkarvina.cz/spolupracujeme/</w:t>
        </w:r>
      </w:hyperlink>
    </w:p>
    <w:p w:rsidR="002F0A49" w:rsidRPr="00CE7FC0" w:rsidRDefault="002F0A49" w:rsidP="00FB6AA9">
      <w:pPr>
        <w:ind w:left="454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Také spolupracujeme s ÚP Karviná, </w:t>
      </w:r>
      <w:r w:rsidR="001868FE">
        <w:rPr>
          <w:rFonts w:ascii="Calibri" w:hAnsi="Calibri" w:cs="Arial"/>
          <w:sz w:val="24"/>
          <w:szCs w:val="24"/>
        </w:rPr>
        <w:t>různými MŠ a dalšími organizacemi našeho regionu</w:t>
      </w:r>
    </w:p>
    <w:p w:rsidR="00FB6AA9" w:rsidRPr="00CE7FC0" w:rsidRDefault="00FB6AA9" w:rsidP="00FB6AA9">
      <w:pPr>
        <w:ind w:left="454"/>
        <w:rPr>
          <w:rFonts w:ascii="Calibri" w:hAnsi="Calibri" w:cs="Arial"/>
          <w:sz w:val="24"/>
          <w:szCs w:val="24"/>
        </w:rPr>
      </w:pPr>
    </w:p>
    <w:p w:rsidR="00FB6AA9" w:rsidRDefault="00FB6AA9" w:rsidP="00FB6AA9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Arial"/>
          <w:sz w:val="24"/>
          <w:szCs w:val="24"/>
          <w:u w:val="single"/>
        </w:rPr>
      </w:pPr>
      <w:r w:rsidRPr="00CE7FC0">
        <w:rPr>
          <w:rFonts w:ascii="Calibri" w:hAnsi="Calibri" w:cs="Arial"/>
          <w:sz w:val="24"/>
          <w:szCs w:val="24"/>
          <w:u w:val="single"/>
        </w:rPr>
        <w:t>Další aktivity, prezentace</w:t>
      </w:r>
    </w:p>
    <w:p w:rsidR="001868FE" w:rsidRPr="001868FE" w:rsidRDefault="001868FE" w:rsidP="001868FE">
      <w:pPr>
        <w:overflowPunct w:val="0"/>
        <w:autoSpaceDE w:val="0"/>
        <w:autoSpaceDN w:val="0"/>
        <w:adjustRightInd w:val="0"/>
        <w:spacing w:after="0" w:line="240" w:lineRule="auto"/>
        <w:ind w:left="454"/>
        <w:textAlignment w:val="baseline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Prezentace pobočky Karviná probíhá na internetových stránkách </w:t>
      </w:r>
      <w:hyperlink r:id="rId18" w:history="1">
        <w:r w:rsidRPr="00E623E6">
          <w:rPr>
            <w:rStyle w:val="Hypertextovodkaz"/>
            <w:rFonts w:ascii="Calibri" w:hAnsi="Calibri" w:cs="Arial"/>
            <w:sz w:val="24"/>
            <w:szCs w:val="24"/>
          </w:rPr>
          <w:t>www.sosmapkarvina.cz</w:t>
        </w:r>
      </w:hyperlink>
      <w:r>
        <w:rPr>
          <w:rFonts w:ascii="Calibri" w:hAnsi="Calibri" w:cs="Arial"/>
          <w:sz w:val="24"/>
          <w:szCs w:val="24"/>
        </w:rPr>
        <w:t xml:space="preserve"> a na dalších místech internetu. Dále se prezentujeme </w:t>
      </w:r>
      <w:r w:rsidR="00462636">
        <w:rPr>
          <w:rFonts w:ascii="Calibri" w:hAnsi="Calibri" w:cs="Arial"/>
          <w:sz w:val="24"/>
          <w:szCs w:val="24"/>
        </w:rPr>
        <w:t>svojí prací v různých MŠ</w:t>
      </w:r>
    </w:p>
    <w:p w:rsidR="007B50B0" w:rsidRDefault="007B50B0" w:rsidP="00FB6AA9">
      <w:pPr>
        <w:jc w:val="center"/>
        <w:rPr>
          <w:rFonts w:ascii="Calibri" w:hAnsi="Calibri" w:cs="Arial"/>
          <w:sz w:val="24"/>
          <w:szCs w:val="24"/>
          <w:u w:val="single"/>
        </w:rPr>
      </w:pPr>
    </w:p>
    <w:p w:rsidR="007B50B0" w:rsidRDefault="007B50B0" w:rsidP="00FB6AA9">
      <w:pPr>
        <w:jc w:val="center"/>
        <w:rPr>
          <w:rFonts w:ascii="Calibri" w:hAnsi="Calibri" w:cs="Arial"/>
          <w:sz w:val="24"/>
          <w:szCs w:val="24"/>
          <w:u w:val="single"/>
        </w:rPr>
      </w:pPr>
    </w:p>
    <w:p w:rsidR="00FB6AA9" w:rsidRPr="00CE7FC0" w:rsidRDefault="00FB6AA9" w:rsidP="00FB6AA9">
      <w:pPr>
        <w:rPr>
          <w:rFonts w:ascii="Calibri" w:hAnsi="Calibri" w:cs="Arial"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74B0" w:rsidRPr="00AB74B0" w:rsidRDefault="00AB74B0" w:rsidP="00AB74B0">
      <w:pPr>
        <w:pStyle w:val="Zkladntext"/>
        <w:spacing w:after="240"/>
        <w:rPr>
          <w:b w:val="0"/>
        </w:rPr>
      </w:pPr>
      <w:r w:rsidRPr="00AB74B0">
        <w:rPr>
          <w:b w:val="0"/>
        </w:rPr>
        <w:t>V Karviné dne 30. 9. 2015</w:t>
      </w:r>
    </w:p>
    <w:p w:rsidR="00AB74B0" w:rsidRDefault="00AB74B0" w:rsidP="00AB74B0">
      <w:pPr>
        <w:pStyle w:val="Zkladntext"/>
        <w:spacing w:after="240"/>
      </w:pPr>
    </w:p>
    <w:p w:rsidR="00AB74B0" w:rsidRDefault="00AB74B0" w:rsidP="00AB74B0">
      <w:pPr>
        <w:spacing w:after="0"/>
        <w:jc w:val="center"/>
      </w:pPr>
      <w:r>
        <w:t xml:space="preserve">                                                                                         Mgr. Zdeněk Žažo, Ph.D.</w:t>
      </w:r>
    </w:p>
    <w:p w:rsidR="00006D5A" w:rsidRPr="00CE7FC0" w:rsidRDefault="00AB74B0" w:rsidP="00AB74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                                             zástupce ředitele</w:t>
      </w: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D5A" w:rsidRPr="00CE7FC0" w:rsidRDefault="00006D5A" w:rsidP="00006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06D5A" w:rsidRPr="00CE7FC0" w:rsidSect="00882817">
      <w:pgSz w:w="11906" w:h="16838"/>
      <w:pgMar w:top="1417" w:right="1417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848" w:rsidRDefault="00285848" w:rsidP="00882817">
      <w:pPr>
        <w:spacing w:after="0" w:line="240" w:lineRule="auto"/>
      </w:pPr>
      <w:r>
        <w:separator/>
      </w:r>
    </w:p>
  </w:endnote>
  <w:endnote w:type="continuationSeparator" w:id="0">
    <w:p w:rsidR="00285848" w:rsidRDefault="00285848" w:rsidP="0088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848" w:rsidRDefault="00285848" w:rsidP="00882817">
      <w:pPr>
        <w:spacing w:after="0" w:line="240" w:lineRule="auto"/>
      </w:pPr>
      <w:r>
        <w:separator/>
      </w:r>
    </w:p>
  </w:footnote>
  <w:footnote w:type="continuationSeparator" w:id="0">
    <w:p w:rsidR="00285848" w:rsidRDefault="00285848" w:rsidP="00882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067FD"/>
    <w:multiLevelType w:val="hybridMultilevel"/>
    <w:tmpl w:val="205A83FC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D8969BE4">
      <w:start w:val="1"/>
      <w:numFmt w:val="lowerLetter"/>
      <w:lvlText w:val="%2.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2" w:tplc="772AEE7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0A3AFC"/>
    <w:multiLevelType w:val="hybridMultilevel"/>
    <w:tmpl w:val="4BDA6B5C"/>
    <w:lvl w:ilvl="0" w:tplc="23803D88">
      <w:start w:val="1"/>
      <w:numFmt w:val="lowerLetter"/>
      <w:lvlText w:val="%1."/>
      <w:lvlJc w:val="left"/>
      <w:pPr>
        <w:tabs>
          <w:tab w:val="num" w:pos="1218"/>
        </w:tabs>
        <w:ind w:left="1218" w:hanging="5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24"/>
        </w:tabs>
        <w:ind w:left="152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44"/>
        </w:tabs>
        <w:ind w:left="224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64"/>
        </w:tabs>
        <w:ind w:left="296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84"/>
        </w:tabs>
        <w:ind w:left="368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04"/>
        </w:tabs>
        <w:ind w:left="440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24"/>
        </w:tabs>
        <w:ind w:left="512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44"/>
        </w:tabs>
        <w:ind w:left="584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64"/>
        </w:tabs>
        <w:ind w:left="6564" w:hanging="180"/>
      </w:pPr>
    </w:lvl>
  </w:abstractNum>
  <w:abstractNum w:abstractNumId="2" w15:restartNumberingAfterBreak="0">
    <w:nsid w:val="0F1F550C"/>
    <w:multiLevelType w:val="hybridMultilevel"/>
    <w:tmpl w:val="D5AA79D8"/>
    <w:lvl w:ilvl="0" w:tplc="23803D88">
      <w:start w:val="1"/>
      <w:numFmt w:val="lowerLetter"/>
      <w:lvlText w:val="%1."/>
      <w:lvlJc w:val="left"/>
      <w:pPr>
        <w:tabs>
          <w:tab w:val="num" w:pos="1218"/>
        </w:tabs>
        <w:ind w:left="1218" w:hanging="5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24"/>
        </w:tabs>
        <w:ind w:left="152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44"/>
        </w:tabs>
        <w:ind w:left="224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64"/>
        </w:tabs>
        <w:ind w:left="296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84"/>
        </w:tabs>
        <w:ind w:left="368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04"/>
        </w:tabs>
        <w:ind w:left="440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24"/>
        </w:tabs>
        <w:ind w:left="512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44"/>
        </w:tabs>
        <w:ind w:left="584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64"/>
        </w:tabs>
        <w:ind w:left="6564" w:hanging="180"/>
      </w:pPr>
    </w:lvl>
  </w:abstractNum>
  <w:abstractNum w:abstractNumId="3" w15:restartNumberingAfterBreak="0">
    <w:nsid w:val="1B0C45C8"/>
    <w:multiLevelType w:val="hybridMultilevel"/>
    <w:tmpl w:val="ADFAC3FC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FC2BA6"/>
    <w:multiLevelType w:val="hybridMultilevel"/>
    <w:tmpl w:val="205A83FC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D8969BE4">
      <w:start w:val="1"/>
      <w:numFmt w:val="lowerLetter"/>
      <w:lvlText w:val="%2.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2" w:tplc="E2B4B91E">
      <w:numFmt w:val="bullet"/>
      <w:lvlText w:val="-"/>
      <w:lvlJc w:val="left"/>
      <w:pPr>
        <w:tabs>
          <w:tab w:val="num" w:pos="1494"/>
        </w:tabs>
        <w:ind w:left="1474" w:hanging="34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7931B6"/>
    <w:multiLevelType w:val="hybridMultilevel"/>
    <w:tmpl w:val="8FF66D1A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D7149224">
      <w:start w:val="5"/>
      <w:numFmt w:val="lowerLetter"/>
      <w:lvlText w:val="%2.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8476F9"/>
    <w:multiLevelType w:val="hybridMultilevel"/>
    <w:tmpl w:val="A1B89F0A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37087C6A">
      <w:start w:val="1"/>
      <w:numFmt w:val="lowerLetter"/>
      <w:lvlText w:val="%2."/>
      <w:lvlJc w:val="left"/>
      <w:pPr>
        <w:tabs>
          <w:tab w:val="num" w:pos="1134"/>
        </w:tabs>
        <w:ind w:left="1134" w:hanging="510"/>
      </w:pPr>
      <w:rPr>
        <w:rFonts w:ascii="Arial" w:hAnsi="Arial" w:hint="default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E564C3"/>
    <w:multiLevelType w:val="hybridMultilevel"/>
    <w:tmpl w:val="A328DE70"/>
    <w:lvl w:ilvl="0" w:tplc="557C0CE4">
      <w:start w:val="1"/>
      <w:numFmt w:val="lowerLetter"/>
      <w:lvlText w:val="%1."/>
      <w:lvlJc w:val="left"/>
      <w:pPr>
        <w:tabs>
          <w:tab w:val="num" w:pos="1218"/>
        </w:tabs>
        <w:ind w:left="1218" w:hanging="510"/>
      </w:pPr>
      <w:rPr>
        <w:rFonts w:hint="default"/>
      </w:rPr>
    </w:lvl>
    <w:lvl w:ilvl="1" w:tplc="253CBCF2">
      <w:start w:val="1"/>
      <w:numFmt w:val="decimal"/>
      <w:lvlText w:val="%2."/>
      <w:lvlJc w:val="left"/>
      <w:pPr>
        <w:tabs>
          <w:tab w:val="num" w:pos="1618"/>
        </w:tabs>
        <w:ind w:left="1618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44"/>
        </w:tabs>
        <w:ind w:left="224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64"/>
        </w:tabs>
        <w:ind w:left="296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84"/>
        </w:tabs>
        <w:ind w:left="368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04"/>
        </w:tabs>
        <w:ind w:left="440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24"/>
        </w:tabs>
        <w:ind w:left="512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44"/>
        </w:tabs>
        <w:ind w:left="584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64"/>
        </w:tabs>
        <w:ind w:left="6564" w:hanging="180"/>
      </w:pPr>
    </w:lvl>
  </w:abstractNum>
  <w:abstractNum w:abstractNumId="8" w15:restartNumberingAfterBreak="0">
    <w:nsid w:val="6ACA2247"/>
    <w:multiLevelType w:val="hybridMultilevel"/>
    <w:tmpl w:val="644AE886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B9B787B"/>
    <w:multiLevelType w:val="hybridMultilevel"/>
    <w:tmpl w:val="8C8A1D32"/>
    <w:lvl w:ilvl="0" w:tplc="59B273EE">
      <w:start w:val="2"/>
      <w:numFmt w:val="lowerLetter"/>
      <w:lvlText w:val="%1."/>
      <w:lvlJc w:val="left"/>
      <w:pPr>
        <w:tabs>
          <w:tab w:val="num" w:pos="1134"/>
        </w:tabs>
        <w:ind w:left="1134" w:hanging="510"/>
      </w:pPr>
      <w:rPr>
        <w:rFonts w:ascii="Arial" w:hAnsi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E1C006B"/>
    <w:multiLevelType w:val="hybridMultilevel"/>
    <w:tmpl w:val="5736319A"/>
    <w:lvl w:ilvl="0" w:tplc="604E06F8">
      <w:start w:val="1"/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7AB11A33"/>
    <w:multiLevelType w:val="hybridMultilevel"/>
    <w:tmpl w:val="8048BE54"/>
    <w:lvl w:ilvl="0" w:tplc="253CBC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CA4349E">
      <w:start w:val="1"/>
      <w:numFmt w:val="lowerLetter"/>
      <w:lvlText w:val="%2.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 w:tplc="E2B4B91E">
      <w:numFmt w:val="bullet"/>
      <w:lvlText w:val="-"/>
      <w:lvlJc w:val="left"/>
      <w:pPr>
        <w:tabs>
          <w:tab w:val="num" w:pos="2340"/>
        </w:tabs>
        <w:ind w:left="2320" w:hanging="340"/>
      </w:pPr>
      <w:rPr>
        <w:rFonts w:ascii="Times New Roman" w:eastAsia="Times New Roman" w:hAnsi="Times New Roman" w:cs="Times New Roman" w:hint="default"/>
      </w:rPr>
    </w:lvl>
    <w:lvl w:ilvl="3" w:tplc="0CA4349E">
      <w:start w:val="1"/>
      <w:numFmt w:val="lowerLetter"/>
      <w:lvlText w:val="%4."/>
      <w:lvlJc w:val="left"/>
      <w:pPr>
        <w:tabs>
          <w:tab w:val="num" w:pos="3030"/>
        </w:tabs>
        <w:ind w:left="3030" w:hanging="51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EA268D"/>
    <w:multiLevelType w:val="hybridMultilevel"/>
    <w:tmpl w:val="64E66294"/>
    <w:lvl w:ilvl="0" w:tplc="29A625FC">
      <w:start w:val="3"/>
      <w:numFmt w:val="lowerLetter"/>
      <w:lvlText w:val="%1."/>
      <w:lvlJc w:val="left"/>
      <w:pPr>
        <w:tabs>
          <w:tab w:val="num" w:pos="1218"/>
        </w:tabs>
        <w:ind w:left="1218" w:hanging="5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9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7"/>
  </w:num>
  <w:num w:numId="10">
    <w:abstractNumId w:val="2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74A"/>
    <w:rsid w:val="00006D5A"/>
    <w:rsid w:val="000101F8"/>
    <w:rsid w:val="000A40F0"/>
    <w:rsid w:val="00105E6D"/>
    <w:rsid w:val="0014405F"/>
    <w:rsid w:val="001868FE"/>
    <w:rsid w:val="001B0771"/>
    <w:rsid w:val="001C1F43"/>
    <w:rsid w:val="001E30B1"/>
    <w:rsid w:val="001F3907"/>
    <w:rsid w:val="00245050"/>
    <w:rsid w:val="00285848"/>
    <w:rsid w:val="002C502B"/>
    <w:rsid w:val="002F0A49"/>
    <w:rsid w:val="002F6E97"/>
    <w:rsid w:val="00343109"/>
    <w:rsid w:val="0034421C"/>
    <w:rsid w:val="00374379"/>
    <w:rsid w:val="00383E6E"/>
    <w:rsid w:val="003859D4"/>
    <w:rsid w:val="0039074A"/>
    <w:rsid w:val="003B1D9F"/>
    <w:rsid w:val="003B2319"/>
    <w:rsid w:val="003F7F3A"/>
    <w:rsid w:val="00454647"/>
    <w:rsid w:val="00461D4D"/>
    <w:rsid w:val="00462636"/>
    <w:rsid w:val="00484EEB"/>
    <w:rsid w:val="00493A22"/>
    <w:rsid w:val="005711B2"/>
    <w:rsid w:val="005C50A9"/>
    <w:rsid w:val="005E1D93"/>
    <w:rsid w:val="0067299D"/>
    <w:rsid w:val="006966E6"/>
    <w:rsid w:val="006A3071"/>
    <w:rsid w:val="0070644D"/>
    <w:rsid w:val="00712E84"/>
    <w:rsid w:val="00790049"/>
    <w:rsid w:val="007B50B0"/>
    <w:rsid w:val="007B55B2"/>
    <w:rsid w:val="00807173"/>
    <w:rsid w:val="0081529B"/>
    <w:rsid w:val="0084166D"/>
    <w:rsid w:val="008638DC"/>
    <w:rsid w:val="008638F0"/>
    <w:rsid w:val="00876D4B"/>
    <w:rsid w:val="00882817"/>
    <w:rsid w:val="008D4FD2"/>
    <w:rsid w:val="008E76EA"/>
    <w:rsid w:val="009203B7"/>
    <w:rsid w:val="0092314A"/>
    <w:rsid w:val="009F66E6"/>
    <w:rsid w:val="00A6266B"/>
    <w:rsid w:val="00A7182B"/>
    <w:rsid w:val="00A72287"/>
    <w:rsid w:val="00AA0972"/>
    <w:rsid w:val="00AB3F5E"/>
    <w:rsid w:val="00AB74B0"/>
    <w:rsid w:val="00AD0110"/>
    <w:rsid w:val="00AE1235"/>
    <w:rsid w:val="00B11173"/>
    <w:rsid w:val="00B21D54"/>
    <w:rsid w:val="00B647B4"/>
    <w:rsid w:val="00B74344"/>
    <w:rsid w:val="00B816B1"/>
    <w:rsid w:val="00BD2BD5"/>
    <w:rsid w:val="00C411BA"/>
    <w:rsid w:val="00CB63E4"/>
    <w:rsid w:val="00CD738C"/>
    <w:rsid w:val="00CE7FC0"/>
    <w:rsid w:val="00CF72CB"/>
    <w:rsid w:val="00D82FDF"/>
    <w:rsid w:val="00DF7FB6"/>
    <w:rsid w:val="00E0672C"/>
    <w:rsid w:val="00E12EAA"/>
    <w:rsid w:val="00E31244"/>
    <w:rsid w:val="00E5427A"/>
    <w:rsid w:val="00E6264C"/>
    <w:rsid w:val="00EE65A3"/>
    <w:rsid w:val="00FB6AA9"/>
    <w:rsid w:val="00FC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2AD40-A61E-4E8D-935C-BE3F0794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qFormat/>
    <w:rsid w:val="00FB6AA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FB6AA9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7"/>
    </w:pPr>
    <w:rPr>
      <w:rFonts w:ascii="Times New Roman" w:eastAsia="Times New Roman" w:hAnsi="Times New Roman" w:cs="Times New Roman"/>
      <w:b/>
      <w:bCs/>
      <w:sz w:val="28"/>
      <w:szCs w:val="20"/>
      <w:u w:val="single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FB6AA9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8"/>
    </w:pPr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2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2817"/>
  </w:style>
  <w:style w:type="paragraph" w:styleId="Zpat">
    <w:name w:val="footer"/>
    <w:basedOn w:val="Normln"/>
    <w:link w:val="ZpatChar"/>
    <w:unhideWhenUsed/>
    <w:rsid w:val="00882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2817"/>
  </w:style>
  <w:style w:type="character" w:customStyle="1" w:styleId="Nadpis6Char">
    <w:name w:val="Nadpis 6 Char"/>
    <w:basedOn w:val="Standardnpsmoodstavce"/>
    <w:link w:val="Nadpis6"/>
    <w:rsid w:val="00FB6AA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FB6AA9"/>
    <w:rPr>
      <w:rFonts w:ascii="Times New Roman" w:eastAsia="Times New Roman" w:hAnsi="Times New Roman" w:cs="Times New Roman"/>
      <w:b/>
      <w:bCs/>
      <w:sz w:val="28"/>
      <w:szCs w:val="20"/>
      <w:u w:val="single"/>
      <w:lang w:eastAsia="cs-CZ"/>
    </w:rPr>
  </w:style>
  <w:style w:type="character" w:customStyle="1" w:styleId="Nadpis9Char">
    <w:name w:val="Nadpis 9 Char"/>
    <w:basedOn w:val="Standardnpsmoodstavce"/>
    <w:link w:val="Nadpis9"/>
    <w:rsid w:val="00FB6AA9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paragraph" w:customStyle="1" w:styleId="Zkladntext21">
    <w:name w:val="Základní text 21"/>
    <w:basedOn w:val="Normln"/>
    <w:rsid w:val="00FB6AA9"/>
    <w:pPr>
      <w:overflowPunct w:val="0"/>
      <w:autoSpaceDE w:val="0"/>
      <w:autoSpaceDN w:val="0"/>
      <w:adjustRightInd w:val="0"/>
      <w:spacing w:after="0" w:line="240" w:lineRule="auto"/>
      <w:ind w:left="284" w:hanging="284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FB6A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B6AA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Textvbloku">
    <w:name w:val="Block Text"/>
    <w:basedOn w:val="Normln"/>
    <w:rsid w:val="00FB6AA9"/>
    <w:pPr>
      <w:spacing w:after="0" w:line="240" w:lineRule="auto"/>
      <w:ind w:left="113" w:right="113"/>
      <w:jc w:val="center"/>
    </w:pPr>
    <w:rPr>
      <w:rFonts w:ascii="Arial" w:eastAsia="Times New Roman" w:hAnsi="Arial" w:cs="Arial"/>
      <w:b/>
      <w:bCs/>
      <w:sz w:val="18"/>
      <w:szCs w:val="20"/>
      <w:lang w:eastAsia="cs-CZ"/>
    </w:rPr>
  </w:style>
  <w:style w:type="paragraph" w:styleId="Zkladntext2">
    <w:name w:val="Body Text 2"/>
    <w:basedOn w:val="Normln"/>
    <w:link w:val="Zkladntext2Char"/>
    <w:rsid w:val="00FB6AA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FB6AA9"/>
    <w:rPr>
      <w:rFonts w:ascii="Arial" w:eastAsia="Times New Roman" w:hAnsi="Arial" w:cs="Arial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FB6AA9"/>
    <w:pPr>
      <w:overflowPunct w:val="0"/>
      <w:autoSpaceDE w:val="0"/>
      <w:autoSpaceDN w:val="0"/>
      <w:adjustRightInd w:val="0"/>
      <w:spacing w:after="0" w:line="240" w:lineRule="auto"/>
      <w:ind w:left="454"/>
      <w:jc w:val="both"/>
      <w:textAlignment w:val="baseline"/>
    </w:pPr>
    <w:rPr>
      <w:rFonts w:ascii="Arial" w:eastAsia="Times New Roman" w:hAnsi="Arial" w:cs="Arial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FB6AA9"/>
    <w:rPr>
      <w:rFonts w:ascii="Arial" w:eastAsia="Times New Roman" w:hAnsi="Arial" w:cs="Arial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FB6AA9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FB6AA9"/>
    <w:rPr>
      <w:rFonts w:ascii="Arial" w:eastAsia="Times New Roman" w:hAnsi="Arial" w:cs="Arial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546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smapkarvina.cz/oznameni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sosmapkarvin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://www.sosmapkarvina.cz/spolupracuje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lus.google.com/photos/+St%C5%99edn%C3%ADodborn%C3%A1%C5%A1kolamanagementuapr%C3%A1vasroKarvin%C3%A1/albums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</Pages>
  <Words>1278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Žažo</dc:creator>
  <cp:keywords/>
  <dc:description/>
  <cp:lastModifiedBy>Marta</cp:lastModifiedBy>
  <cp:revision>4</cp:revision>
  <dcterms:created xsi:type="dcterms:W3CDTF">2015-09-30T09:04:00Z</dcterms:created>
  <dcterms:modified xsi:type="dcterms:W3CDTF">2015-09-30T11:14:00Z</dcterms:modified>
</cp:coreProperties>
</file>